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5EF2C5" w14:textId="77777777" w:rsidR="00CD2624" w:rsidRPr="00E725FE" w:rsidRDefault="00A934D7" w:rsidP="009D1893">
      <w:pPr>
        <w:pStyle w:val="Heading1"/>
        <w:keepNext w:val="0"/>
        <w:rPr>
          <w:rFonts w:ascii="Times New Roman" w:hAnsi="Times New Roman"/>
          <w:color w:val="auto"/>
          <w:szCs w:val="28"/>
        </w:rPr>
      </w:pPr>
      <w:bookmarkStart w:id="0" w:name="_Toc41877055"/>
      <w:r>
        <w:rPr>
          <w:rFonts w:ascii="Times New Roman" w:hAnsi="Times New Roman"/>
          <w:color w:val="auto"/>
          <w:szCs w:val="28"/>
        </w:rPr>
        <w:t xml:space="preserve">E </w:t>
      </w:r>
      <w:r w:rsidR="00CD2624" w:rsidRPr="00E725FE">
        <w:rPr>
          <w:rFonts w:ascii="Times New Roman" w:hAnsi="Times New Roman"/>
          <w:color w:val="auto"/>
          <w:szCs w:val="28"/>
        </w:rPr>
        <w:t>VOLUME 2</w:t>
      </w:r>
      <w:bookmarkEnd w:id="0"/>
    </w:p>
    <w:p w14:paraId="65945997" w14:textId="77777777" w:rsidR="009D1893" w:rsidRDefault="00CD2624" w:rsidP="009D1893">
      <w:pPr>
        <w:pStyle w:val="Heading1"/>
        <w:keepNext w:val="0"/>
        <w:spacing w:before="360"/>
        <w:rPr>
          <w:rFonts w:ascii="Times New Roman" w:hAnsi="Times New Roman"/>
          <w:color w:val="auto"/>
          <w:szCs w:val="28"/>
        </w:rPr>
      </w:pPr>
      <w:bookmarkStart w:id="1" w:name="_Toc41823870"/>
      <w:bookmarkStart w:id="2" w:name="_Toc41877056"/>
      <w:r w:rsidRPr="00E725FE">
        <w:rPr>
          <w:rFonts w:ascii="Times New Roman" w:hAnsi="Times New Roman"/>
          <w:color w:val="auto"/>
          <w:szCs w:val="28"/>
        </w:rPr>
        <w:t>SECTION 1</w:t>
      </w:r>
      <w:bookmarkEnd w:id="1"/>
    </w:p>
    <w:p w14:paraId="073DD086" w14:textId="77777777" w:rsidR="00CD2624" w:rsidRPr="00E725FE" w:rsidRDefault="00CD2624" w:rsidP="009D1893">
      <w:pPr>
        <w:pStyle w:val="Heading1"/>
        <w:keepNext w:val="0"/>
        <w:rPr>
          <w:rFonts w:ascii="Times New Roman" w:hAnsi="Times New Roman"/>
          <w:color w:val="auto"/>
          <w:szCs w:val="28"/>
        </w:rPr>
      </w:pPr>
      <w:bookmarkStart w:id="3" w:name="_Toc41823871"/>
      <w:r w:rsidRPr="00E725FE">
        <w:rPr>
          <w:rFonts w:ascii="Times New Roman" w:hAnsi="Times New Roman"/>
          <w:color w:val="auto"/>
          <w:szCs w:val="28"/>
        </w:rPr>
        <w:t>CONTRACT FORM</w:t>
      </w:r>
      <w:bookmarkEnd w:id="2"/>
      <w:bookmarkEnd w:id="3"/>
    </w:p>
    <w:p w14:paraId="69754FE9" w14:textId="77777777" w:rsidR="004677C7" w:rsidRPr="00B11094" w:rsidRDefault="00294671" w:rsidP="009D1893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B11094">
        <w:rPr>
          <w:rFonts w:ascii="Times New Roman" w:hAnsi="Times New Roman"/>
          <w:sz w:val="28"/>
          <w:szCs w:val="28"/>
          <w:lang w:val="en-GB"/>
        </w:rPr>
        <w:t xml:space="preserve">WORKS </w:t>
      </w:r>
      <w:r w:rsidR="00CD2624" w:rsidRPr="00B11094">
        <w:rPr>
          <w:rFonts w:ascii="Times New Roman" w:hAnsi="Times New Roman"/>
          <w:sz w:val="28"/>
          <w:szCs w:val="28"/>
          <w:lang w:val="en-GB"/>
        </w:rPr>
        <w:t>CONTRACT FOR EUROPEAN UNION</w:t>
      </w:r>
      <w:r w:rsidR="004677C7" w:rsidRPr="00B11094">
        <w:rPr>
          <w:rFonts w:ascii="Times New Roman" w:hAnsi="Times New Roman"/>
          <w:sz w:val="28"/>
          <w:szCs w:val="28"/>
          <w:lang w:val="en-GB"/>
        </w:rPr>
        <w:t xml:space="preserve"> EXTERNAL ACTIONS</w:t>
      </w:r>
    </w:p>
    <w:p w14:paraId="5487966E" w14:textId="1FD02787" w:rsidR="004677C7" w:rsidRPr="004677C7" w:rsidRDefault="004677C7" w:rsidP="009D1893">
      <w:pPr>
        <w:spacing w:before="480" w:line="240" w:lineRule="exact"/>
        <w:jc w:val="center"/>
        <w:outlineLvl w:val="0"/>
        <w:rPr>
          <w:b/>
          <w:sz w:val="22"/>
          <w:szCs w:val="22"/>
        </w:rPr>
      </w:pPr>
      <w:r w:rsidRPr="004677C7">
        <w:rPr>
          <w:b/>
          <w:sz w:val="22"/>
          <w:szCs w:val="22"/>
        </w:rPr>
        <w:t>NO</w:t>
      </w:r>
      <w:r w:rsidR="00FB4DFA">
        <w:rPr>
          <w:b/>
          <w:sz w:val="22"/>
          <w:szCs w:val="22"/>
        </w:rPr>
        <w:t>.</w:t>
      </w:r>
      <w:r w:rsidRPr="004677C7">
        <w:rPr>
          <w:b/>
          <w:sz w:val="22"/>
          <w:szCs w:val="22"/>
        </w:rPr>
        <w:t xml:space="preserve"> </w:t>
      </w:r>
      <w:r w:rsidR="00EE459E" w:rsidRPr="00EE459E">
        <w:rPr>
          <w:b/>
          <w:sz w:val="22"/>
          <w:szCs w:val="22"/>
        </w:rPr>
        <w:t>BGMK0300051/PP2/1</w:t>
      </w:r>
      <w:r w:rsidR="00EE459E">
        <w:rPr>
          <w:b/>
          <w:sz w:val="22"/>
          <w:szCs w:val="22"/>
        </w:rPr>
        <w:t xml:space="preserve"> </w:t>
      </w:r>
    </w:p>
    <w:p w14:paraId="70A2CC4E" w14:textId="4429D647" w:rsidR="00CD2624" w:rsidRPr="00B11094" w:rsidRDefault="004677C7" w:rsidP="00D364B4">
      <w:pPr>
        <w:spacing w:before="480" w:after="480" w:line="240" w:lineRule="exact"/>
        <w:jc w:val="center"/>
        <w:outlineLvl w:val="0"/>
        <w:rPr>
          <w:b/>
          <w:szCs w:val="24"/>
        </w:rPr>
      </w:pPr>
      <w:r w:rsidRPr="00EE459E">
        <w:rPr>
          <w:b/>
          <w:szCs w:val="24"/>
        </w:rPr>
        <w:t>FINANCED FROM THE GENERAL BUDGET</w:t>
      </w:r>
      <w:r w:rsidR="008A56B5" w:rsidRPr="00EE459E">
        <w:rPr>
          <w:b/>
          <w:szCs w:val="24"/>
        </w:rPr>
        <w:t xml:space="preserve"> OF THE UNION</w:t>
      </w:r>
    </w:p>
    <w:p w14:paraId="3084BE14" w14:textId="700219CF" w:rsidR="00D364B4" w:rsidRDefault="00D364B4" w:rsidP="00D364B4">
      <w:pPr>
        <w:spacing w:after="120"/>
      </w:pPr>
      <w:r w:rsidRPr="00D364B4">
        <w:t>Between</w:t>
      </w:r>
    </w:p>
    <w:p w14:paraId="693295D0" w14:textId="77777777" w:rsidR="00876D2F" w:rsidRPr="006F319C" w:rsidRDefault="00876D2F" w:rsidP="00876D2F">
      <w:pPr>
        <w:widowControl w:val="0"/>
        <w:snapToGrid w:val="0"/>
        <w:rPr>
          <w:sz w:val="22"/>
          <w:szCs w:val="22"/>
        </w:rPr>
      </w:pPr>
      <w:r w:rsidRPr="006F319C">
        <w:rPr>
          <w:sz w:val="22"/>
          <w:szCs w:val="22"/>
        </w:rPr>
        <w:t>Municipality of Strumica</w:t>
      </w:r>
    </w:p>
    <w:p w14:paraId="1AD79D61" w14:textId="77777777" w:rsidR="00876D2F" w:rsidRDefault="00876D2F" w:rsidP="00876D2F">
      <w:pPr>
        <w:widowControl w:val="0"/>
        <w:snapToGrid w:val="0"/>
        <w:rPr>
          <w:sz w:val="22"/>
          <w:szCs w:val="22"/>
        </w:rPr>
      </w:pPr>
      <w:r>
        <w:rPr>
          <w:sz w:val="22"/>
          <w:szCs w:val="22"/>
        </w:rPr>
        <w:t>Address: S</w:t>
      </w:r>
      <w:r w:rsidRPr="006F319C">
        <w:rPr>
          <w:sz w:val="22"/>
          <w:szCs w:val="22"/>
        </w:rPr>
        <w:t>tr. “Sando Masev”, No. 1, 2400 Strumica</w:t>
      </w:r>
    </w:p>
    <w:p w14:paraId="24A04941" w14:textId="08FF1D55" w:rsidR="00876D2F" w:rsidRPr="006F319C" w:rsidRDefault="00876D2F" w:rsidP="00876D2F">
      <w:pPr>
        <w:widowControl w:val="0"/>
        <w:snapToGrid w:val="0"/>
        <w:rPr>
          <w:sz w:val="22"/>
          <w:szCs w:val="22"/>
        </w:rPr>
      </w:pPr>
      <w:r w:rsidRPr="006F319C">
        <w:rPr>
          <w:sz w:val="22"/>
          <w:szCs w:val="22"/>
        </w:rPr>
        <w:t xml:space="preserve">VAT number: </w:t>
      </w:r>
      <w:r w:rsidRPr="00876D2F">
        <w:rPr>
          <w:sz w:val="22"/>
          <w:szCs w:val="22"/>
        </w:rPr>
        <w:t>4027005145902</w:t>
      </w:r>
      <w:r>
        <w:rPr>
          <w:sz w:val="22"/>
          <w:szCs w:val="22"/>
        </w:rPr>
        <w:t xml:space="preserve"> </w:t>
      </w:r>
    </w:p>
    <w:p w14:paraId="34271BB4" w14:textId="77777777" w:rsidR="00876D2F" w:rsidRDefault="00876D2F" w:rsidP="00876D2F">
      <w:pPr>
        <w:widowControl w:val="0"/>
        <w:snapToGrid w:val="0"/>
        <w:rPr>
          <w:sz w:val="22"/>
          <w:szCs w:val="22"/>
        </w:rPr>
      </w:pPr>
      <w:r w:rsidRPr="006F319C">
        <w:rPr>
          <w:sz w:val="22"/>
          <w:szCs w:val="22"/>
        </w:rPr>
        <w:t xml:space="preserve">Represented by: Mr. </w:t>
      </w:r>
      <w:r>
        <w:rPr>
          <w:sz w:val="22"/>
          <w:szCs w:val="22"/>
        </w:rPr>
        <w:t>Kostadin Kostadinov</w:t>
      </w:r>
      <w:r w:rsidRPr="006F319C">
        <w:rPr>
          <w:sz w:val="22"/>
          <w:szCs w:val="22"/>
        </w:rPr>
        <w:t xml:space="preserve">, Mayor </w:t>
      </w:r>
    </w:p>
    <w:p w14:paraId="76536717" w14:textId="268CDF72" w:rsidR="00CD2624" w:rsidRPr="00E725FE" w:rsidRDefault="00D93FFA" w:rsidP="00CD2624">
      <w:pPr>
        <w:widowControl w:val="0"/>
        <w:snapToGrid w:val="0"/>
        <w:spacing w:before="100" w:after="100"/>
        <w:rPr>
          <w:sz w:val="22"/>
          <w:szCs w:val="22"/>
        </w:rPr>
      </w:pPr>
      <w:r w:rsidRPr="00E725FE">
        <w:rPr>
          <w:sz w:val="22"/>
          <w:szCs w:val="22"/>
        </w:rPr>
        <w:t xml:space="preserve"> </w:t>
      </w:r>
      <w:r w:rsidR="00CD2624" w:rsidRPr="00E725FE">
        <w:rPr>
          <w:sz w:val="22"/>
          <w:szCs w:val="22"/>
        </w:rPr>
        <w:t>(</w:t>
      </w:r>
      <w:r w:rsidR="00FB4DFA">
        <w:rPr>
          <w:sz w:val="22"/>
          <w:szCs w:val="22"/>
        </w:rPr>
        <w:t>“</w:t>
      </w:r>
      <w:r w:rsidR="00CD2624" w:rsidRPr="00E725FE">
        <w:rPr>
          <w:sz w:val="22"/>
          <w:szCs w:val="22"/>
        </w:rPr>
        <w:t xml:space="preserve">The </w:t>
      </w:r>
      <w:r w:rsidR="00E8567A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 xml:space="preserve">ontracting </w:t>
      </w:r>
      <w:r w:rsidR="00E8567A">
        <w:rPr>
          <w:sz w:val="22"/>
          <w:szCs w:val="22"/>
        </w:rPr>
        <w:t>a</w:t>
      </w:r>
      <w:r w:rsidR="00CD2624" w:rsidRPr="00E725FE">
        <w:rPr>
          <w:sz w:val="22"/>
          <w:szCs w:val="22"/>
        </w:rPr>
        <w:t>uthority</w:t>
      </w:r>
      <w:r w:rsidR="00FB4DFA">
        <w:rPr>
          <w:sz w:val="22"/>
          <w:szCs w:val="22"/>
        </w:rPr>
        <w:t>”</w:t>
      </w:r>
      <w:r w:rsidR="00CD2624" w:rsidRPr="00E725FE">
        <w:rPr>
          <w:sz w:val="22"/>
          <w:szCs w:val="22"/>
        </w:rPr>
        <w:t>),</w:t>
      </w:r>
    </w:p>
    <w:p w14:paraId="78A6D34A" w14:textId="77777777" w:rsidR="00CD2624" w:rsidRPr="00E725FE" w:rsidRDefault="00CD2624" w:rsidP="006E6032">
      <w:pPr>
        <w:jc w:val="right"/>
        <w:rPr>
          <w:sz w:val="22"/>
          <w:szCs w:val="22"/>
        </w:rPr>
      </w:pPr>
      <w:r w:rsidRPr="00E725FE">
        <w:rPr>
          <w:sz w:val="22"/>
          <w:szCs w:val="22"/>
        </w:rPr>
        <w:t>of the one part,</w:t>
      </w:r>
    </w:p>
    <w:p w14:paraId="3304BA7D" w14:textId="77777777" w:rsidR="00CD2624" w:rsidRPr="00E725FE" w:rsidRDefault="00CD2624" w:rsidP="006E6032">
      <w:pPr>
        <w:rPr>
          <w:sz w:val="22"/>
          <w:szCs w:val="22"/>
        </w:rPr>
      </w:pPr>
      <w:r w:rsidRPr="00E725FE">
        <w:rPr>
          <w:sz w:val="22"/>
          <w:szCs w:val="22"/>
        </w:rPr>
        <w:t>and</w:t>
      </w:r>
    </w:p>
    <w:p w14:paraId="577329F2" w14:textId="77777777" w:rsidR="00CD2624" w:rsidRPr="00E725FE" w:rsidRDefault="00CD2624" w:rsidP="006E6032">
      <w:pPr>
        <w:rPr>
          <w:sz w:val="22"/>
          <w:szCs w:val="22"/>
        </w:rPr>
      </w:pPr>
    </w:p>
    <w:p w14:paraId="781D0F43" w14:textId="77777777" w:rsidR="00CD2624" w:rsidRPr="00E725FE" w:rsidRDefault="00CD2624" w:rsidP="006E6032">
      <w:pPr>
        <w:rPr>
          <w:sz w:val="22"/>
          <w:szCs w:val="22"/>
        </w:rPr>
      </w:pPr>
      <w:r w:rsidRPr="00E725FE">
        <w:rPr>
          <w:sz w:val="22"/>
          <w:szCs w:val="22"/>
        </w:rPr>
        <w:t>&lt;</w:t>
      </w:r>
      <w:r w:rsidRPr="00DF10A4">
        <w:rPr>
          <w:sz w:val="22"/>
          <w:szCs w:val="22"/>
          <w:highlight w:val="yellow"/>
        </w:rPr>
        <w:t xml:space="preserve">Full official </w:t>
      </w:r>
      <w:r w:rsidR="00E8567A">
        <w:rPr>
          <w:sz w:val="22"/>
          <w:szCs w:val="22"/>
          <w:highlight w:val="yellow"/>
        </w:rPr>
        <w:t>n</w:t>
      </w:r>
      <w:r w:rsidRPr="00DF10A4">
        <w:rPr>
          <w:sz w:val="22"/>
          <w:szCs w:val="22"/>
          <w:highlight w:val="yellow"/>
        </w:rPr>
        <w:t xml:space="preserve">ame of </w:t>
      </w:r>
      <w:r w:rsidR="00E8567A">
        <w:rPr>
          <w:sz w:val="22"/>
          <w:szCs w:val="22"/>
          <w:highlight w:val="yellow"/>
        </w:rPr>
        <w:t>c</w:t>
      </w:r>
      <w:r w:rsidRPr="00DF10A4">
        <w:rPr>
          <w:sz w:val="22"/>
          <w:szCs w:val="22"/>
          <w:highlight w:val="yellow"/>
        </w:rPr>
        <w:t>ontractor</w:t>
      </w:r>
      <w:r w:rsidRPr="00E725FE">
        <w:rPr>
          <w:sz w:val="22"/>
          <w:szCs w:val="22"/>
        </w:rPr>
        <w:t>&gt;</w:t>
      </w:r>
    </w:p>
    <w:p w14:paraId="0DDF8231" w14:textId="77777777" w:rsidR="00CD2624" w:rsidRPr="00E725FE" w:rsidRDefault="00CD2624" w:rsidP="006E6032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>[</w:t>
      </w:r>
      <w:r w:rsidR="007F26B5">
        <w:rPr>
          <w:sz w:val="22"/>
          <w:szCs w:val="22"/>
        </w:rPr>
        <w:t>&lt;</w:t>
      </w:r>
      <w:r w:rsidRPr="00DF10A4">
        <w:rPr>
          <w:sz w:val="22"/>
          <w:szCs w:val="22"/>
          <w:highlight w:val="yellow"/>
        </w:rPr>
        <w:t>Legal status/title</w:t>
      </w:r>
      <w:r w:rsidR="007F26B5">
        <w:rPr>
          <w:sz w:val="22"/>
          <w:szCs w:val="22"/>
        </w:rPr>
        <w:t>&gt;</w:t>
      </w:r>
      <w:r w:rsidRPr="00E725FE">
        <w:rPr>
          <w:sz w:val="22"/>
          <w:szCs w:val="22"/>
        </w:rPr>
        <w:t>]</w:t>
      </w:r>
      <w:r w:rsidRPr="00E725FE">
        <w:rPr>
          <w:rStyle w:val="FootnoteReference"/>
          <w:sz w:val="22"/>
          <w:szCs w:val="22"/>
        </w:rPr>
        <w:footnoteReference w:id="1"/>
      </w:r>
    </w:p>
    <w:p w14:paraId="52924739" w14:textId="77777777" w:rsidR="00CD2624" w:rsidRPr="00E725FE" w:rsidRDefault="00CD2624" w:rsidP="006E6032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>[</w:t>
      </w:r>
      <w:r w:rsidR="007F26B5">
        <w:rPr>
          <w:sz w:val="22"/>
          <w:szCs w:val="22"/>
        </w:rPr>
        <w:t>&lt;</w:t>
      </w:r>
      <w:r w:rsidRPr="00DF10A4">
        <w:rPr>
          <w:sz w:val="22"/>
          <w:szCs w:val="22"/>
          <w:highlight w:val="yellow"/>
        </w:rPr>
        <w:t>Official registration number</w:t>
      </w:r>
      <w:r w:rsidR="007F26B5">
        <w:rPr>
          <w:sz w:val="22"/>
          <w:szCs w:val="22"/>
        </w:rPr>
        <w:t>&gt;</w:t>
      </w:r>
      <w:r w:rsidRPr="00E725FE">
        <w:rPr>
          <w:sz w:val="22"/>
          <w:szCs w:val="22"/>
        </w:rPr>
        <w:t>]</w:t>
      </w:r>
      <w:r w:rsidRPr="00E725FE">
        <w:rPr>
          <w:rStyle w:val="FootnoteReference"/>
          <w:sz w:val="22"/>
          <w:szCs w:val="22"/>
        </w:rPr>
        <w:footnoteReference w:id="2"/>
      </w:r>
    </w:p>
    <w:p w14:paraId="50C3431A" w14:textId="77777777" w:rsidR="00CD2624" w:rsidRPr="00E725FE" w:rsidRDefault="007F26B5" w:rsidP="006E6032">
      <w:pPr>
        <w:jc w:val="both"/>
        <w:rPr>
          <w:sz w:val="22"/>
          <w:szCs w:val="22"/>
        </w:rPr>
      </w:pPr>
      <w:r>
        <w:rPr>
          <w:sz w:val="22"/>
          <w:szCs w:val="22"/>
        </w:rPr>
        <w:t>&lt;</w:t>
      </w:r>
      <w:r w:rsidR="00CD2624" w:rsidRPr="00DF10A4">
        <w:rPr>
          <w:sz w:val="22"/>
          <w:szCs w:val="22"/>
          <w:highlight w:val="yellow"/>
        </w:rPr>
        <w:t>Full official address</w:t>
      </w:r>
      <w:r>
        <w:rPr>
          <w:sz w:val="22"/>
          <w:szCs w:val="22"/>
        </w:rPr>
        <w:t>&gt;</w:t>
      </w:r>
    </w:p>
    <w:p w14:paraId="6DF21DC6" w14:textId="77777777" w:rsidR="00CD2624" w:rsidRPr="00E725FE" w:rsidRDefault="00CD2624" w:rsidP="006E6032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>[</w:t>
      </w:r>
      <w:r w:rsidR="007F26B5">
        <w:rPr>
          <w:sz w:val="22"/>
          <w:szCs w:val="22"/>
        </w:rPr>
        <w:t>&lt;</w:t>
      </w:r>
      <w:r w:rsidRPr="00DF10A4">
        <w:rPr>
          <w:sz w:val="22"/>
          <w:szCs w:val="22"/>
          <w:highlight w:val="yellow"/>
        </w:rPr>
        <w:t>VAT number</w:t>
      </w:r>
      <w:r w:rsidR="007F26B5">
        <w:rPr>
          <w:sz w:val="22"/>
          <w:szCs w:val="22"/>
        </w:rPr>
        <w:t>&gt;</w:t>
      </w:r>
      <w:r w:rsidRPr="00E725FE">
        <w:rPr>
          <w:sz w:val="22"/>
          <w:szCs w:val="22"/>
        </w:rPr>
        <w:t>]</w:t>
      </w:r>
      <w:r w:rsidRPr="00E725FE">
        <w:rPr>
          <w:rStyle w:val="FootnoteReference"/>
          <w:sz w:val="22"/>
          <w:szCs w:val="22"/>
        </w:rPr>
        <w:footnoteReference w:id="3"/>
      </w:r>
      <w:r w:rsidR="008A56B5">
        <w:rPr>
          <w:sz w:val="22"/>
          <w:szCs w:val="22"/>
        </w:rPr>
        <w:t>,</w:t>
      </w:r>
      <w:r w:rsidRPr="00E725FE">
        <w:rPr>
          <w:sz w:val="22"/>
          <w:szCs w:val="22"/>
        </w:rPr>
        <w:t xml:space="preserve"> </w:t>
      </w:r>
    </w:p>
    <w:p w14:paraId="7C6D3341" w14:textId="77777777" w:rsidR="00CD2624" w:rsidRPr="00E725FE" w:rsidRDefault="00CD2624" w:rsidP="006E6032">
      <w:pPr>
        <w:jc w:val="both"/>
        <w:rPr>
          <w:sz w:val="22"/>
          <w:szCs w:val="22"/>
        </w:rPr>
      </w:pPr>
    </w:p>
    <w:p w14:paraId="04544E69" w14:textId="77777777" w:rsidR="00CD2624" w:rsidRPr="00E725FE" w:rsidRDefault="00CD2624" w:rsidP="006E6032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>(</w:t>
      </w:r>
      <w:r w:rsidR="00FB4DFA">
        <w:rPr>
          <w:sz w:val="22"/>
          <w:szCs w:val="22"/>
        </w:rPr>
        <w:t>“</w:t>
      </w:r>
      <w:r w:rsidRPr="00E725FE">
        <w:rPr>
          <w:sz w:val="22"/>
          <w:szCs w:val="22"/>
        </w:rPr>
        <w:t xml:space="preserve">the </w:t>
      </w:r>
      <w:r w:rsidR="00E8567A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FB4DFA">
        <w:rPr>
          <w:sz w:val="22"/>
          <w:szCs w:val="22"/>
        </w:rPr>
        <w:t>”</w:t>
      </w:r>
      <w:r w:rsidRPr="00E725FE">
        <w:rPr>
          <w:sz w:val="22"/>
          <w:szCs w:val="22"/>
        </w:rPr>
        <w:t>)</w:t>
      </w:r>
    </w:p>
    <w:p w14:paraId="3150C71F" w14:textId="77777777" w:rsidR="00CD2624" w:rsidRPr="00E725FE" w:rsidRDefault="00CD2624" w:rsidP="006E6032">
      <w:pPr>
        <w:rPr>
          <w:sz w:val="22"/>
          <w:szCs w:val="22"/>
        </w:rPr>
      </w:pPr>
    </w:p>
    <w:p w14:paraId="02F3B3DA" w14:textId="77777777" w:rsidR="00CD2624" w:rsidRPr="00E725FE" w:rsidRDefault="00CD2624" w:rsidP="006E603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jc w:val="right"/>
        <w:rPr>
          <w:sz w:val="22"/>
          <w:szCs w:val="22"/>
        </w:rPr>
      </w:pPr>
      <w:r w:rsidRPr="00E725FE">
        <w:rPr>
          <w:sz w:val="22"/>
          <w:szCs w:val="22"/>
        </w:rPr>
        <w:t>of the other part,</w:t>
      </w:r>
    </w:p>
    <w:p w14:paraId="5A475F87" w14:textId="77777777" w:rsidR="00CD2624" w:rsidRPr="00E725FE" w:rsidRDefault="00CD2624" w:rsidP="006E603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jc w:val="right"/>
        <w:rPr>
          <w:sz w:val="22"/>
          <w:szCs w:val="22"/>
        </w:rPr>
      </w:pPr>
    </w:p>
    <w:p w14:paraId="7F2893C2" w14:textId="77777777" w:rsidR="00CD2624" w:rsidRPr="00E725FE" w:rsidRDefault="00CD2624" w:rsidP="006E6032">
      <w:pPr>
        <w:rPr>
          <w:sz w:val="22"/>
          <w:szCs w:val="22"/>
        </w:rPr>
      </w:pPr>
      <w:r w:rsidRPr="00E725FE">
        <w:rPr>
          <w:sz w:val="22"/>
          <w:szCs w:val="22"/>
        </w:rPr>
        <w:t>have agreed as follows:</w:t>
      </w:r>
    </w:p>
    <w:p w14:paraId="52B988E3" w14:textId="78BFD38C" w:rsidR="00CD2624" w:rsidRPr="00E725FE" w:rsidRDefault="00CD2624" w:rsidP="009D1893">
      <w:pPr>
        <w:spacing w:before="240"/>
        <w:jc w:val="center"/>
        <w:outlineLvl w:val="0"/>
        <w:rPr>
          <w:sz w:val="22"/>
          <w:szCs w:val="22"/>
        </w:rPr>
      </w:pPr>
      <w:r w:rsidRPr="00E725FE">
        <w:rPr>
          <w:b/>
          <w:sz w:val="22"/>
          <w:szCs w:val="22"/>
        </w:rPr>
        <w:t>PROJECT</w:t>
      </w:r>
      <w:r w:rsidRPr="00E725FE">
        <w:rPr>
          <w:sz w:val="22"/>
          <w:szCs w:val="22"/>
        </w:rPr>
        <w:t xml:space="preserve"> </w:t>
      </w:r>
      <w:r w:rsidR="00D93FFA" w:rsidRPr="00D93FFA">
        <w:rPr>
          <w:b/>
          <w:sz w:val="28"/>
        </w:rPr>
        <w:t>“</w:t>
      </w:r>
      <w:r w:rsidR="00D93FFA">
        <w:rPr>
          <w:b/>
          <w:sz w:val="28"/>
        </w:rPr>
        <w:t xml:space="preserve">Green Pulse Cross-Border Pact” - </w:t>
      </w:r>
      <w:r w:rsidR="00D93FFA" w:rsidRPr="00D93FFA">
        <w:rPr>
          <w:b/>
          <w:sz w:val="28"/>
        </w:rPr>
        <w:t>G-PACT</w:t>
      </w:r>
    </w:p>
    <w:p w14:paraId="32C55FC8" w14:textId="08542372" w:rsidR="004677C7" w:rsidRDefault="004677C7" w:rsidP="009D1893">
      <w:pPr>
        <w:spacing w:before="240"/>
        <w:jc w:val="center"/>
        <w:outlineLvl w:val="0"/>
        <w:rPr>
          <w:b/>
          <w:sz w:val="22"/>
          <w:szCs w:val="22"/>
        </w:rPr>
      </w:pPr>
      <w:r w:rsidRPr="004677C7">
        <w:rPr>
          <w:b/>
          <w:sz w:val="22"/>
          <w:szCs w:val="22"/>
        </w:rPr>
        <w:t xml:space="preserve">CONTRACT TITLE </w:t>
      </w:r>
      <w:r w:rsidR="00D93FFA" w:rsidRPr="00D93FFA">
        <w:rPr>
          <w:b/>
          <w:sz w:val="22"/>
          <w:szCs w:val="22"/>
        </w:rPr>
        <w:t>“Construction of Green Pulse twinning park in Strumica - Arrangement of a park with green infrastructure in the Settlement of "Karposh", City of Strumica (Horticultural and Parterre Landscaping and Installation of Energy-Efficient Lighting)”</w:t>
      </w:r>
    </w:p>
    <w:p w14:paraId="58F84409" w14:textId="3BEFCAB5" w:rsidR="00CD2624" w:rsidRPr="00D93FFA" w:rsidRDefault="004677C7" w:rsidP="00D93FFA">
      <w:pPr>
        <w:spacing w:before="240"/>
        <w:ind w:left="720" w:hanging="720"/>
        <w:jc w:val="both"/>
        <w:rPr>
          <w:b/>
          <w:sz w:val="22"/>
          <w:szCs w:val="22"/>
        </w:rPr>
      </w:pPr>
      <w:r w:rsidRPr="004677C7">
        <w:rPr>
          <w:b/>
          <w:sz w:val="22"/>
          <w:szCs w:val="22"/>
        </w:rPr>
        <w:t xml:space="preserve">Identification number </w:t>
      </w:r>
      <w:r w:rsidR="00D93FFA" w:rsidRPr="00D93FFA">
        <w:rPr>
          <w:b/>
          <w:sz w:val="22"/>
          <w:szCs w:val="22"/>
        </w:rPr>
        <w:t>BGMK0300051/PP2/1</w:t>
      </w:r>
      <w:r w:rsidR="00D93FFA">
        <w:rPr>
          <w:b/>
          <w:sz w:val="22"/>
          <w:szCs w:val="22"/>
        </w:rPr>
        <w:t xml:space="preserve">   </w:t>
      </w:r>
    </w:p>
    <w:p w14:paraId="4756F8F1" w14:textId="7F6BE6B3" w:rsidR="00CD2624" w:rsidRDefault="00CD2624" w:rsidP="00D37EB3">
      <w:pPr>
        <w:spacing w:before="240"/>
        <w:ind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Whereas the </w:t>
      </w:r>
      <w:r w:rsidR="00E8567A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E8567A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 </w:t>
      </w:r>
      <w:r w:rsidR="00670009">
        <w:rPr>
          <w:sz w:val="22"/>
          <w:szCs w:val="22"/>
        </w:rPr>
        <w:t xml:space="preserve">would like the </w:t>
      </w:r>
      <w:r w:rsidR="00E8567A">
        <w:rPr>
          <w:sz w:val="22"/>
          <w:szCs w:val="22"/>
        </w:rPr>
        <w:t>c</w:t>
      </w:r>
      <w:r w:rsidR="00670009">
        <w:rPr>
          <w:sz w:val="22"/>
          <w:szCs w:val="22"/>
        </w:rPr>
        <w:t xml:space="preserve">ontractor to carry out the following </w:t>
      </w:r>
      <w:r w:rsidRPr="00E725FE">
        <w:rPr>
          <w:sz w:val="22"/>
          <w:szCs w:val="22"/>
        </w:rPr>
        <w:t>work</w:t>
      </w:r>
      <w:r w:rsidR="0014226A">
        <w:rPr>
          <w:sz w:val="22"/>
          <w:szCs w:val="22"/>
        </w:rPr>
        <w:t>s</w:t>
      </w:r>
      <w:r w:rsidRPr="00E725FE">
        <w:rPr>
          <w:sz w:val="22"/>
          <w:szCs w:val="22"/>
        </w:rPr>
        <w:t>:</w:t>
      </w:r>
    </w:p>
    <w:p w14:paraId="4737AB19" w14:textId="77777777" w:rsidR="001015E1" w:rsidRDefault="001015E1" w:rsidP="00CD2624">
      <w:pPr>
        <w:ind w:right="-45"/>
        <w:jc w:val="both"/>
        <w:rPr>
          <w:b/>
          <w:sz w:val="22"/>
          <w:szCs w:val="22"/>
        </w:rPr>
      </w:pPr>
    </w:p>
    <w:p w14:paraId="3E14FC94" w14:textId="77777777" w:rsidR="001015E1" w:rsidRDefault="00D37EB3" w:rsidP="00CD2624">
      <w:pPr>
        <w:ind w:right="-45"/>
        <w:jc w:val="both"/>
        <w:rPr>
          <w:b/>
          <w:sz w:val="22"/>
          <w:szCs w:val="22"/>
        </w:rPr>
      </w:pPr>
      <w:r w:rsidRPr="00D93FFA">
        <w:rPr>
          <w:b/>
          <w:sz w:val="22"/>
          <w:szCs w:val="22"/>
        </w:rPr>
        <w:t>Construction of Green Pulse twinning park in Strumica - Arrangement of a park with green infrastructure in the Settlement of "Karposh", City of Strumica (Horticultural and Parterre Landscaping and Installation of Energy-Efficient Lighting)</w:t>
      </w:r>
      <w:r>
        <w:rPr>
          <w:b/>
          <w:sz w:val="22"/>
          <w:szCs w:val="22"/>
        </w:rPr>
        <w:t xml:space="preserve"> </w:t>
      </w:r>
    </w:p>
    <w:p w14:paraId="681D4D9F" w14:textId="77777777" w:rsidR="001015E1" w:rsidRDefault="001015E1" w:rsidP="00CD2624">
      <w:pPr>
        <w:ind w:right="-45"/>
        <w:jc w:val="both"/>
        <w:rPr>
          <w:b/>
          <w:sz w:val="22"/>
          <w:szCs w:val="22"/>
        </w:rPr>
      </w:pPr>
    </w:p>
    <w:p w14:paraId="7C742F7A" w14:textId="462A842B" w:rsidR="00CD2624" w:rsidRPr="00D37EB3" w:rsidRDefault="00CD2624" w:rsidP="00CD2624">
      <w:pPr>
        <w:ind w:right="-45"/>
        <w:jc w:val="both"/>
        <w:rPr>
          <w:b/>
          <w:sz w:val="22"/>
          <w:szCs w:val="22"/>
        </w:rPr>
      </w:pPr>
      <w:r w:rsidRPr="00E725FE">
        <w:rPr>
          <w:sz w:val="22"/>
          <w:szCs w:val="22"/>
        </w:rPr>
        <w:t xml:space="preserve">and has accepted a tender by the </w:t>
      </w:r>
      <w:r w:rsidR="00E8567A">
        <w:rPr>
          <w:sz w:val="22"/>
          <w:szCs w:val="22"/>
        </w:rPr>
        <w:t>c</w:t>
      </w:r>
      <w:r w:rsidRPr="00E725FE">
        <w:rPr>
          <w:sz w:val="22"/>
          <w:szCs w:val="22"/>
        </w:rPr>
        <w:t>ontractor for the execution and completion of such works and the remedying of any defects therein.</w:t>
      </w:r>
    </w:p>
    <w:p w14:paraId="104E5A41" w14:textId="77777777" w:rsidR="00CD2624" w:rsidRPr="00E725FE" w:rsidRDefault="00CD2624" w:rsidP="009D1893">
      <w:pPr>
        <w:spacing w:before="240"/>
        <w:ind w:right="-567"/>
        <w:jc w:val="both"/>
        <w:rPr>
          <w:b/>
          <w:sz w:val="22"/>
          <w:szCs w:val="22"/>
        </w:rPr>
      </w:pPr>
      <w:r w:rsidRPr="00E725FE">
        <w:rPr>
          <w:b/>
          <w:sz w:val="22"/>
          <w:szCs w:val="22"/>
        </w:rPr>
        <w:lastRenderedPageBreak/>
        <w:t>It is hereby agreed as follows:</w:t>
      </w:r>
    </w:p>
    <w:p w14:paraId="28E92317" w14:textId="77777777" w:rsidR="00CD2624" w:rsidRPr="00E725FE" w:rsidRDefault="002E200A" w:rsidP="009D1893">
      <w:pPr>
        <w:spacing w:before="240" w:after="240"/>
        <w:ind w:left="567" w:right="-45" w:hanging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(</w:t>
      </w:r>
      <w:r w:rsidR="00CD2624" w:rsidRPr="009D1893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)</w:t>
      </w:r>
      <w:r w:rsidR="00CD2624" w:rsidRPr="00E725FE">
        <w:rPr>
          <w:sz w:val="22"/>
          <w:szCs w:val="22"/>
        </w:rPr>
        <w:tab/>
        <w:t xml:space="preserve">In this </w:t>
      </w:r>
      <w:r w:rsidR="00E8567A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>ontract</w:t>
      </w:r>
      <w:r w:rsidR="000C6752">
        <w:rPr>
          <w:sz w:val="22"/>
          <w:szCs w:val="22"/>
        </w:rPr>
        <w:t>,</w:t>
      </w:r>
      <w:r w:rsidR="00CD2624" w:rsidRPr="00E725FE">
        <w:rPr>
          <w:sz w:val="22"/>
          <w:szCs w:val="22"/>
        </w:rPr>
        <w:t xml:space="preserve"> words and expressions shall have the meanings assigned to them in the contractual conditions set out below.</w:t>
      </w:r>
    </w:p>
    <w:p w14:paraId="12F3FB08" w14:textId="77777777" w:rsidR="00CD2624" w:rsidRPr="00E725FE" w:rsidRDefault="002E200A" w:rsidP="009D1893">
      <w:pPr>
        <w:spacing w:after="120"/>
        <w:ind w:left="567" w:right="-45" w:hanging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(</w:t>
      </w:r>
      <w:r w:rsidR="00CD2624" w:rsidRPr="009D1893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)</w:t>
      </w:r>
      <w:r w:rsidR="00CD2624" w:rsidRPr="00E725FE">
        <w:rPr>
          <w:sz w:val="22"/>
          <w:szCs w:val="22"/>
        </w:rPr>
        <w:tab/>
      </w:r>
      <w:r w:rsidR="00CD2624" w:rsidRPr="00A44006">
        <w:rPr>
          <w:sz w:val="22"/>
          <w:szCs w:val="22"/>
          <w:lang w:val="mk-MK"/>
        </w:rPr>
        <w:t xml:space="preserve">The following documents shall be deemed to form and be read and construed as part of this </w:t>
      </w:r>
      <w:r w:rsidR="00E8567A" w:rsidRPr="00A44006">
        <w:rPr>
          <w:sz w:val="22"/>
          <w:szCs w:val="22"/>
          <w:lang w:val="mk-MK"/>
        </w:rPr>
        <w:t>c</w:t>
      </w:r>
      <w:r w:rsidR="00CD2624" w:rsidRPr="00A44006">
        <w:rPr>
          <w:sz w:val="22"/>
          <w:szCs w:val="22"/>
          <w:lang w:val="mk-MK"/>
        </w:rPr>
        <w:t>ontract, in the following order of precedence:</w:t>
      </w:r>
    </w:p>
    <w:p w14:paraId="34F214EF" w14:textId="77777777" w:rsidR="00CD2624" w:rsidRPr="00E725F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</w:t>
      </w:r>
      <w:r w:rsidR="00E8567A">
        <w:rPr>
          <w:sz w:val="22"/>
          <w:szCs w:val="22"/>
        </w:rPr>
        <w:t>c</w:t>
      </w:r>
      <w:r w:rsidRPr="00E725FE">
        <w:rPr>
          <w:sz w:val="22"/>
          <w:szCs w:val="22"/>
        </w:rPr>
        <w:t>ontract,</w:t>
      </w:r>
    </w:p>
    <w:p w14:paraId="4619E30D" w14:textId="77777777" w:rsidR="00CD2624" w:rsidRPr="00E725F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</w:t>
      </w:r>
      <w:r w:rsidR="00E8567A">
        <w:rPr>
          <w:sz w:val="22"/>
          <w:szCs w:val="22"/>
        </w:rPr>
        <w:t>s</w:t>
      </w:r>
      <w:r w:rsidRPr="00E725FE">
        <w:rPr>
          <w:sz w:val="22"/>
          <w:szCs w:val="22"/>
        </w:rPr>
        <w:t xml:space="preserve">pecial </w:t>
      </w:r>
      <w:r w:rsidR="00E8567A">
        <w:rPr>
          <w:sz w:val="22"/>
          <w:szCs w:val="22"/>
        </w:rPr>
        <w:t>c</w:t>
      </w:r>
      <w:r w:rsidRPr="00E725FE">
        <w:rPr>
          <w:sz w:val="22"/>
          <w:szCs w:val="22"/>
        </w:rPr>
        <w:t>onditions,</w:t>
      </w:r>
    </w:p>
    <w:p w14:paraId="6A283579" w14:textId="77777777" w:rsidR="00CD2624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</w:t>
      </w:r>
      <w:r w:rsidR="00E8567A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eneral </w:t>
      </w:r>
      <w:r w:rsidR="00E8567A">
        <w:rPr>
          <w:sz w:val="22"/>
          <w:szCs w:val="22"/>
        </w:rPr>
        <w:t>c</w:t>
      </w:r>
      <w:r w:rsidRPr="00E725FE">
        <w:rPr>
          <w:sz w:val="22"/>
          <w:szCs w:val="22"/>
        </w:rPr>
        <w:t>onditions,</w:t>
      </w:r>
    </w:p>
    <w:p w14:paraId="35199AA2" w14:textId="77777777" w:rsidR="002E5277" w:rsidRPr="002E5277" w:rsidRDefault="00946350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2E5277">
        <w:rPr>
          <w:sz w:val="22"/>
          <w:szCs w:val="22"/>
        </w:rPr>
        <w:t>the breakdown of lump-sum price,</w:t>
      </w:r>
    </w:p>
    <w:p w14:paraId="260D257E" w14:textId="39993A61" w:rsidR="00CD2624" w:rsidRPr="00E725F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</w:t>
      </w:r>
      <w:r w:rsidR="00E8567A">
        <w:rPr>
          <w:sz w:val="22"/>
          <w:szCs w:val="22"/>
        </w:rPr>
        <w:t>t</w:t>
      </w:r>
      <w:r w:rsidRPr="00AF48C5">
        <w:rPr>
          <w:sz w:val="22"/>
          <w:szCs w:val="22"/>
        </w:rPr>
        <w:t xml:space="preserve">echnical </w:t>
      </w:r>
      <w:r w:rsidR="00900E37" w:rsidRPr="00AF48C5">
        <w:t xml:space="preserve">and/or </w:t>
      </w:r>
      <w:r w:rsidR="00E8567A">
        <w:t>p</w:t>
      </w:r>
      <w:r w:rsidR="00900E37" w:rsidRPr="00AF48C5">
        <w:t xml:space="preserve">erformance </w:t>
      </w:r>
      <w:r w:rsidR="00E8567A">
        <w:rPr>
          <w:sz w:val="22"/>
          <w:szCs w:val="22"/>
        </w:rPr>
        <w:t>s</w:t>
      </w:r>
      <w:r w:rsidRPr="00AF48C5">
        <w:rPr>
          <w:sz w:val="22"/>
          <w:szCs w:val="22"/>
        </w:rPr>
        <w:t>pecifications</w:t>
      </w:r>
      <w:r w:rsidRPr="00E725FE">
        <w:rPr>
          <w:sz w:val="22"/>
          <w:szCs w:val="22"/>
        </w:rPr>
        <w:t>,</w:t>
      </w:r>
    </w:p>
    <w:p w14:paraId="6164274A" w14:textId="77777777" w:rsidR="00CD2624" w:rsidRPr="00E725F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</w:t>
      </w:r>
      <w:r w:rsidR="00E8567A">
        <w:rPr>
          <w:sz w:val="22"/>
          <w:szCs w:val="22"/>
        </w:rPr>
        <w:t>d</w:t>
      </w:r>
      <w:r w:rsidRPr="00E725FE">
        <w:rPr>
          <w:sz w:val="22"/>
          <w:szCs w:val="22"/>
        </w:rPr>
        <w:t xml:space="preserve">esign </w:t>
      </w:r>
      <w:r w:rsidR="00E8567A">
        <w:rPr>
          <w:sz w:val="22"/>
          <w:szCs w:val="22"/>
        </w:rPr>
        <w:t>d</w:t>
      </w:r>
      <w:r w:rsidRPr="00E725FE">
        <w:rPr>
          <w:sz w:val="22"/>
          <w:szCs w:val="22"/>
        </w:rPr>
        <w:t>ocumentation (drawings),</w:t>
      </w:r>
    </w:p>
    <w:p w14:paraId="5A443DE3" w14:textId="36740F8C" w:rsidR="00CD2624" w:rsidRPr="00E725F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the tender,</w:t>
      </w:r>
    </w:p>
    <w:p w14:paraId="07071EE9" w14:textId="77777777" w:rsidR="00CD2624" w:rsidRPr="00E725FE" w:rsidRDefault="00CD2624" w:rsidP="009D1893">
      <w:pPr>
        <w:numPr>
          <w:ilvl w:val="0"/>
          <w:numId w:val="111"/>
        </w:numPr>
        <w:spacing w:after="240"/>
        <w:ind w:left="992" w:right="-567" w:hanging="35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any other documents forming part of the </w:t>
      </w:r>
      <w:r w:rsidR="00E8567A">
        <w:rPr>
          <w:sz w:val="22"/>
          <w:szCs w:val="22"/>
        </w:rPr>
        <w:t>c</w:t>
      </w:r>
      <w:r w:rsidRPr="00E725FE">
        <w:rPr>
          <w:sz w:val="22"/>
          <w:szCs w:val="22"/>
        </w:rPr>
        <w:t>ontract.</w:t>
      </w:r>
    </w:p>
    <w:p w14:paraId="37398445" w14:textId="77777777" w:rsidR="00CD2624" w:rsidRPr="00E725FE" w:rsidRDefault="004677C7" w:rsidP="00F062A3">
      <w:pPr>
        <w:spacing w:after="240"/>
        <w:ind w:left="567" w:right="-45"/>
        <w:jc w:val="both"/>
        <w:rPr>
          <w:sz w:val="22"/>
          <w:szCs w:val="22"/>
        </w:rPr>
      </w:pPr>
      <w:r w:rsidRPr="004677C7">
        <w:rPr>
          <w:sz w:val="22"/>
          <w:szCs w:val="22"/>
        </w:rPr>
        <w:t xml:space="preserve">The various documents making up the contract shall be deemed to be mutually explanatory; in cases of ambiguity or divergence, they shall prevail in the order in which they appear above. </w:t>
      </w:r>
      <w:r w:rsidR="00CD2624" w:rsidRPr="00E725FE">
        <w:rPr>
          <w:sz w:val="22"/>
          <w:szCs w:val="22"/>
        </w:rPr>
        <w:t xml:space="preserve">Addenda shall have the order of precedence of the document they are </w:t>
      </w:r>
      <w:r w:rsidR="000C6752">
        <w:rPr>
          <w:sz w:val="22"/>
          <w:szCs w:val="22"/>
        </w:rPr>
        <w:t>a</w:t>
      </w:r>
      <w:r w:rsidR="00CD2624" w:rsidRPr="00E725FE">
        <w:rPr>
          <w:sz w:val="22"/>
          <w:szCs w:val="22"/>
        </w:rPr>
        <w:t>m</w:t>
      </w:r>
      <w:r w:rsidR="000C6752">
        <w:rPr>
          <w:sz w:val="22"/>
          <w:szCs w:val="22"/>
        </w:rPr>
        <w:t>ending</w:t>
      </w:r>
      <w:r w:rsidR="00CD2624" w:rsidRPr="00E725FE">
        <w:rPr>
          <w:sz w:val="22"/>
          <w:szCs w:val="22"/>
        </w:rPr>
        <w:t>.</w:t>
      </w:r>
    </w:p>
    <w:p w14:paraId="34942AAD" w14:textId="77777777" w:rsidR="00CD2624" w:rsidRPr="00E725FE" w:rsidRDefault="002E200A" w:rsidP="009D1893">
      <w:pPr>
        <w:spacing w:after="240"/>
        <w:ind w:left="567" w:right="-45" w:hanging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(</w:t>
      </w:r>
      <w:r w:rsidR="00CD2624" w:rsidRPr="009D1893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)</w:t>
      </w:r>
      <w:r w:rsidR="00CD2624" w:rsidRPr="00E725FE">
        <w:rPr>
          <w:sz w:val="22"/>
          <w:szCs w:val="22"/>
        </w:rPr>
        <w:tab/>
        <w:t xml:space="preserve">In consideration of the payments to be made by the </w:t>
      </w:r>
      <w:r w:rsidR="00E8567A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 xml:space="preserve">ontracting </w:t>
      </w:r>
      <w:r w:rsidR="00E8567A">
        <w:rPr>
          <w:sz w:val="22"/>
          <w:szCs w:val="22"/>
        </w:rPr>
        <w:t>a</w:t>
      </w:r>
      <w:r w:rsidR="00CD2624" w:rsidRPr="00E725FE">
        <w:rPr>
          <w:sz w:val="22"/>
          <w:szCs w:val="22"/>
        </w:rPr>
        <w:t xml:space="preserve">uthority to the </w:t>
      </w:r>
      <w:r w:rsidR="00E8567A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 xml:space="preserve">ontractor as hereinafter mentioned, the </w:t>
      </w:r>
      <w:r w:rsidR="00E8567A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 xml:space="preserve">ontractor undertakes to execute and complete the works and remedy defects therein in full compliance with the provisions of the </w:t>
      </w:r>
      <w:r w:rsidR="00E8567A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>ontract.</w:t>
      </w:r>
    </w:p>
    <w:p w14:paraId="3335FFFF" w14:textId="77777777" w:rsidR="00CD2624" w:rsidRPr="00E725FE" w:rsidRDefault="002E200A" w:rsidP="00F062A3">
      <w:pPr>
        <w:spacing w:after="120"/>
        <w:ind w:left="567" w:right="-45" w:hanging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(</w:t>
      </w:r>
      <w:r w:rsidR="00CD2624" w:rsidRPr="009D1893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)</w:t>
      </w:r>
      <w:r w:rsidR="00CD2624" w:rsidRPr="00E725FE">
        <w:rPr>
          <w:sz w:val="22"/>
          <w:szCs w:val="22"/>
        </w:rPr>
        <w:tab/>
        <w:t xml:space="preserve">The </w:t>
      </w:r>
      <w:r w:rsidR="00E8567A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 xml:space="preserve">ontracting </w:t>
      </w:r>
      <w:r w:rsidR="00E8567A">
        <w:rPr>
          <w:sz w:val="22"/>
          <w:szCs w:val="22"/>
        </w:rPr>
        <w:t>a</w:t>
      </w:r>
      <w:r w:rsidR="00CD2624" w:rsidRPr="00E725FE">
        <w:rPr>
          <w:sz w:val="22"/>
          <w:szCs w:val="22"/>
        </w:rPr>
        <w:t xml:space="preserve">uthority hereby agrees to pay the </w:t>
      </w:r>
      <w:r w:rsidR="00E8567A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>ontractor in consideration of the execution and completion of the works and remedying of defects therein the amount of:</w:t>
      </w:r>
    </w:p>
    <w:p w14:paraId="62850DEC" w14:textId="64B61CE0" w:rsidR="00FD17AB" w:rsidRDefault="00CD2624" w:rsidP="002678D8">
      <w:pPr>
        <w:tabs>
          <w:tab w:val="left" w:pos="851"/>
          <w:tab w:val="right" w:leader="dot" w:pos="8505"/>
        </w:tabs>
        <w:spacing w:before="120"/>
        <w:ind w:left="851" w:right="97" w:hanging="284"/>
        <w:rPr>
          <w:sz w:val="22"/>
          <w:szCs w:val="22"/>
        </w:rPr>
      </w:pPr>
      <w:r w:rsidRPr="00E725FE">
        <w:rPr>
          <w:sz w:val="22"/>
          <w:szCs w:val="22"/>
        </w:rPr>
        <w:t>-</w:t>
      </w:r>
      <w:r w:rsidR="009D1893">
        <w:rPr>
          <w:sz w:val="22"/>
          <w:szCs w:val="22"/>
        </w:rPr>
        <w:tab/>
      </w:r>
      <w:r w:rsidRPr="002D3DC2">
        <w:rPr>
          <w:sz w:val="22"/>
          <w:szCs w:val="22"/>
        </w:rPr>
        <w:t>Contract price (excluding VAT/other taxes)</w:t>
      </w:r>
      <w:r w:rsidR="002D3DC2" w:rsidRPr="002D3DC2">
        <w:rPr>
          <w:sz w:val="22"/>
          <w:szCs w:val="22"/>
        </w:rPr>
        <w:t xml:space="preserve"> </w:t>
      </w:r>
      <w:r w:rsidR="002D3DC2" w:rsidRPr="002E5277">
        <w:rPr>
          <w:sz w:val="22"/>
          <w:szCs w:val="22"/>
        </w:rPr>
        <w:t xml:space="preserve">[EUR] </w:t>
      </w:r>
      <w:r w:rsidR="00D0622A" w:rsidRPr="002E5277">
        <w:rPr>
          <w:sz w:val="22"/>
          <w:szCs w:val="22"/>
        </w:rPr>
        <w:t>&lt;amount&gt;</w:t>
      </w:r>
    </w:p>
    <w:p w14:paraId="57AA28BE" w14:textId="4091B0A8" w:rsidR="002E5277" w:rsidRPr="00E725FE" w:rsidRDefault="002E5277" w:rsidP="002E5277">
      <w:pPr>
        <w:tabs>
          <w:tab w:val="left" w:pos="851"/>
          <w:tab w:val="right" w:leader="dot" w:pos="8505"/>
        </w:tabs>
        <w:spacing w:before="120"/>
        <w:ind w:left="851" w:right="97" w:hanging="284"/>
        <w:rPr>
          <w:sz w:val="22"/>
          <w:szCs w:val="22"/>
        </w:rPr>
      </w:pPr>
      <w:r>
        <w:rPr>
          <w:sz w:val="22"/>
          <w:szCs w:val="22"/>
        </w:rPr>
        <w:t xml:space="preserve">-    </w:t>
      </w:r>
      <w:r w:rsidRPr="002D3DC2">
        <w:rPr>
          <w:sz w:val="22"/>
          <w:szCs w:val="22"/>
        </w:rPr>
        <w:t>VAT/other taxes</w:t>
      </w:r>
      <w:r>
        <w:rPr>
          <w:sz w:val="22"/>
          <w:szCs w:val="22"/>
        </w:rPr>
        <w:t xml:space="preserve"> </w:t>
      </w:r>
      <w:r w:rsidRPr="002E5277">
        <w:rPr>
          <w:sz w:val="22"/>
          <w:szCs w:val="22"/>
        </w:rPr>
        <w:t>[EUR]</w:t>
      </w:r>
      <w:r>
        <w:rPr>
          <w:sz w:val="22"/>
          <w:szCs w:val="22"/>
        </w:rPr>
        <w:t xml:space="preserve"> </w:t>
      </w:r>
      <w:r w:rsidRPr="002E5277">
        <w:rPr>
          <w:sz w:val="22"/>
          <w:szCs w:val="22"/>
        </w:rPr>
        <w:t>&lt;amount&gt;</w:t>
      </w:r>
    </w:p>
    <w:p w14:paraId="3E0CEEDF" w14:textId="670377E7" w:rsidR="00CD2624" w:rsidRPr="00E725FE" w:rsidRDefault="00F062A3" w:rsidP="00DF10A4">
      <w:pPr>
        <w:tabs>
          <w:tab w:val="left" w:pos="851"/>
          <w:tab w:val="right" w:leader="dot" w:pos="8505"/>
        </w:tabs>
        <w:spacing w:before="120" w:after="240"/>
        <w:ind w:left="851" w:right="97" w:hanging="284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</w:r>
      <w:r w:rsidR="00CD2624" w:rsidRPr="00E725FE">
        <w:rPr>
          <w:sz w:val="22"/>
          <w:szCs w:val="22"/>
        </w:rPr>
        <w:t xml:space="preserve">Contract price </w:t>
      </w:r>
      <w:r w:rsidR="007F26B5" w:rsidRPr="002E5277">
        <w:rPr>
          <w:sz w:val="22"/>
          <w:szCs w:val="22"/>
        </w:rPr>
        <w:t>[</w:t>
      </w:r>
      <w:r w:rsidR="00D0622A" w:rsidRPr="002E5277">
        <w:rPr>
          <w:sz w:val="22"/>
          <w:szCs w:val="22"/>
        </w:rPr>
        <w:t>EUR</w:t>
      </w:r>
      <w:r w:rsidR="007F26B5" w:rsidRPr="002E5277">
        <w:rPr>
          <w:sz w:val="22"/>
          <w:szCs w:val="22"/>
        </w:rPr>
        <w:t xml:space="preserve">] </w:t>
      </w:r>
      <w:r w:rsidR="00D0622A" w:rsidRPr="002E5277">
        <w:rPr>
          <w:sz w:val="22"/>
          <w:szCs w:val="22"/>
        </w:rPr>
        <w:t>&lt;amount in words&gt;</w:t>
      </w:r>
      <w:r w:rsidR="00D0622A">
        <w:rPr>
          <w:sz w:val="22"/>
          <w:szCs w:val="22"/>
        </w:rPr>
        <w:t xml:space="preserve"> </w:t>
      </w:r>
    </w:p>
    <w:p w14:paraId="1134AF64" w14:textId="77777777" w:rsidR="00CD2624" w:rsidRPr="00E725FE" w:rsidRDefault="00CD2624" w:rsidP="00F062A3">
      <w:pPr>
        <w:spacing w:after="240"/>
        <w:ind w:right="-45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or such other sum as may become payable under the provisions of the </w:t>
      </w:r>
      <w:r w:rsidR="000C6752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at the times and in the manner prescribed by the </w:t>
      </w:r>
      <w:r w:rsidR="00E8567A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ontract. VAT </w:t>
      </w:r>
      <w:r w:rsidR="004305FD">
        <w:rPr>
          <w:sz w:val="22"/>
          <w:szCs w:val="22"/>
        </w:rPr>
        <w:t>wi</w:t>
      </w:r>
      <w:r w:rsidRPr="00E725FE">
        <w:rPr>
          <w:sz w:val="22"/>
          <w:szCs w:val="22"/>
        </w:rPr>
        <w:t>ll be paid in compliance with the binding regulations, national law and international agreements concerning the execution of the pro</w:t>
      </w:r>
      <w:r w:rsidR="000C6752">
        <w:rPr>
          <w:sz w:val="22"/>
          <w:szCs w:val="22"/>
        </w:rPr>
        <w:t>ject</w:t>
      </w:r>
      <w:r w:rsidRPr="00E725FE">
        <w:rPr>
          <w:sz w:val="22"/>
          <w:szCs w:val="22"/>
        </w:rPr>
        <w:t>. VAT and other taxes shall not be paid on the funds originating from EU funds.</w:t>
      </w:r>
    </w:p>
    <w:p w14:paraId="2D3942A8" w14:textId="0D8E0886" w:rsidR="00CD2624" w:rsidRPr="00E725FE" w:rsidRDefault="002E200A" w:rsidP="00F062A3">
      <w:pPr>
        <w:spacing w:after="240"/>
        <w:ind w:left="567" w:right="-45" w:hanging="567"/>
        <w:jc w:val="both"/>
        <w:rPr>
          <w:sz w:val="22"/>
          <w:szCs w:val="22"/>
        </w:rPr>
      </w:pPr>
      <w:r w:rsidRPr="00442B39">
        <w:rPr>
          <w:szCs w:val="24"/>
        </w:rPr>
        <w:t>(</w:t>
      </w:r>
      <w:r w:rsidR="00CD2624" w:rsidRPr="00442B39">
        <w:rPr>
          <w:b/>
          <w:sz w:val="22"/>
          <w:szCs w:val="22"/>
        </w:rPr>
        <w:t>5</w:t>
      </w:r>
      <w:r w:rsidRPr="00442B39">
        <w:rPr>
          <w:b/>
          <w:sz w:val="22"/>
          <w:szCs w:val="22"/>
        </w:rPr>
        <w:t>)</w:t>
      </w:r>
      <w:r w:rsidR="00CD2624" w:rsidRPr="00442B39">
        <w:rPr>
          <w:sz w:val="22"/>
          <w:szCs w:val="22"/>
        </w:rPr>
        <w:tab/>
        <w:t xml:space="preserve">Other specific conditions applying to the </w:t>
      </w:r>
      <w:r w:rsidR="00E8567A" w:rsidRPr="00442B39">
        <w:rPr>
          <w:sz w:val="22"/>
          <w:szCs w:val="22"/>
        </w:rPr>
        <w:t>c</w:t>
      </w:r>
      <w:r w:rsidR="00CD2624" w:rsidRPr="00442B39">
        <w:rPr>
          <w:sz w:val="22"/>
          <w:szCs w:val="22"/>
        </w:rPr>
        <w:t>ontract</w:t>
      </w:r>
    </w:p>
    <w:p w14:paraId="2A52AC41" w14:textId="77777777" w:rsidR="00365E3C" w:rsidRPr="00442B39" w:rsidRDefault="00365E3C" w:rsidP="00365E3C">
      <w:pPr>
        <w:spacing w:before="120"/>
        <w:ind w:left="-120"/>
        <w:jc w:val="both"/>
        <w:rPr>
          <w:sz w:val="22"/>
          <w:szCs w:val="22"/>
        </w:rPr>
      </w:pPr>
      <w:r w:rsidRPr="00442B39">
        <w:rPr>
          <w:rStyle w:val="Hyperlink"/>
          <w:sz w:val="22"/>
          <w:szCs w:val="22"/>
        </w:rPr>
        <w:t xml:space="preserve">For the purpose of </w:t>
      </w:r>
      <w:r w:rsidRPr="00442B39">
        <w:rPr>
          <w:sz w:val="22"/>
          <w:szCs w:val="22"/>
          <w:lang w:eastAsia="en-GB"/>
        </w:rPr>
        <w:t xml:space="preserve">Article 72 of the </w:t>
      </w:r>
      <w:r w:rsidRPr="00442B39">
        <w:rPr>
          <w:sz w:val="22"/>
          <w:szCs w:val="22"/>
        </w:rPr>
        <w:t>general conditions, for the part of the data transferred by the contracting authority to the European Commission:</w:t>
      </w:r>
    </w:p>
    <w:p w14:paraId="42D61FB5" w14:textId="77777777" w:rsidR="002D3DC2" w:rsidRDefault="00365E3C" w:rsidP="002D3DC2">
      <w:pPr>
        <w:spacing w:before="120"/>
        <w:ind w:left="-120"/>
        <w:jc w:val="both"/>
        <w:rPr>
          <w:sz w:val="22"/>
          <w:szCs w:val="22"/>
        </w:rPr>
      </w:pPr>
      <w:r w:rsidRPr="00442B39">
        <w:rPr>
          <w:sz w:val="22"/>
          <w:szCs w:val="22"/>
        </w:rPr>
        <w:t xml:space="preserve">(a) the controller for the </w:t>
      </w:r>
      <w:bookmarkStart w:id="4" w:name="_GoBack"/>
      <w:r w:rsidRPr="00442B39">
        <w:rPr>
          <w:sz w:val="22"/>
          <w:szCs w:val="22"/>
        </w:rPr>
        <w:t>processing of personal data carried out withi</w:t>
      </w:r>
      <w:bookmarkEnd w:id="4"/>
      <w:r w:rsidRPr="00442B39">
        <w:rPr>
          <w:sz w:val="22"/>
          <w:szCs w:val="22"/>
        </w:rPr>
        <w:t>n the Commission is</w:t>
      </w:r>
      <w:r w:rsidR="00442B39" w:rsidRPr="00442B39">
        <w:rPr>
          <w:sz w:val="22"/>
          <w:szCs w:val="22"/>
        </w:rPr>
        <w:t xml:space="preserve"> </w:t>
      </w:r>
      <w:r w:rsidRPr="00442B39">
        <w:rPr>
          <w:sz w:val="22"/>
          <w:szCs w:val="22"/>
        </w:rPr>
        <w:t>the head of contracts and finance unit R4 of DG Neighbourhood and Enlargement Negotiations</w:t>
      </w:r>
      <w:r w:rsidR="00442B39" w:rsidRPr="00442B39">
        <w:rPr>
          <w:sz w:val="22"/>
          <w:szCs w:val="22"/>
        </w:rPr>
        <w:t>.</w:t>
      </w:r>
      <w:r w:rsidR="00442B39">
        <w:rPr>
          <w:sz w:val="22"/>
          <w:szCs w:val="22"/>
        </w:rPr>
        <w:t xml:space="preserve"> </w:t>
      </w:r>
    </w:p>
    <w:p w14:paraId="3A3A5EE5" w14:textId="2A7931CD" w:rsidR="00365E3C" w:rsidRPr="002D3DC2" w:rsidRDefault="00365E3C" w:rsidP="002D3DC2">
      <w:pPr>
        <w:spacing w:before="120"/>
        <w:ind w:left="-120"/>
        <w:jc w:val="both"/>
        <w:rPr>
          <w:sz w:val="22"/>
          <w:szCs w:val="22"/>
        </w:rPr>
      </w:pPr>
      <w:r w:rsidRPr="00A47967">
        <w:rPr>
          <w:sz w:val="22"/>
          <w:szCs w:val="22"/>
        </w:rPr>
        <w:t xml:space="preserve">(b) </w:t>
      </w:r>
      <w:r w:rsidRPr="00A47967">
        <w:rPr>
          <w:sz w:val="22"/>
          <w:szCs w:val="22"/>
          <w:lang w:eastAsia="en-GB"/>
        </w:rPr>
        <w:t>the data protection notice is available at</w:t>
      </w:r>
      <w:r w:rsidR="002D3DC2">
        <w:rPr>
          <w:sz w:val="22"/>
          <w:szCs w:val="22"/>
        </w:rPr>
        <w:t xml:space="preserve"> </w:t>
      </w:r>
      <w:hyperlink r:id="rId11" w:history="1">
        <w:r w:rsidR="00B059B5">
          <w:rPr>
            <w:rStyle w:val="Hyperlink"/>
            <w:sz w:val="22"/>
            <w:szCs w:val="22"/>
          </w:rPr>
          <w:t>https://wikis.ec.europa.eu/display/ExactExternalWiki/Annexes</w:t>
        </w:r>
      </w:hyperlink>
      <w:r w:rsidRPr="00A47967">
        <w:rPr>
          <w:rStyle w:val="Hyperlink"/>
          <w:sz w:val="22"/>
          <w:szCs w:val="22"/>
        </w:rPr>
        <w:t xml:space="preserve">. </w:t>
      </w:r>
    </w:p>
    <w:p w14:paraId="5B6E7115" w14:textId="77777777" w:rsidR="00336F41" w:rsidRDefault="00336F41" w:rsidP="00F062A3">
      <w:pPr>
        <w:spacing w:after="240"/>
        <w:jc w:val="both"/>
        <w:rPr>
          <w:sz w:val="22"/>
          <w:szCs w:val="22"/>
        </w:rPr>
      </w:pPr>
    </w:p>
    <w:p w14:paraId="7342533A" w14:textId="1F86D9BC" w:rsidR="002E200A" w:rsidRPr="00365E3C" w:rsidRDefault="002E200A" w:rsidP="00F062A3">
      <w:pPr>
        <w:spacing w:after="240"/>
        <w:jc w:val="both"/>
        <w:rPr>
          <w:sz w:val="22"/>
          <w:szCs w:val="22"/>
        </w:rPr>
      </w:pPr>
      <w:r w:rsidRPr="00365E3C">
        <w:rPr>
          <w:sz w:val="22"/>
          <w:szCs w:val="22"/>
        </w:rPr>
        <w:t xml:space="preserve">In witness whereof the parties hereto have signed the </w:t>
      </w:r>
      <w:r w:rsidR="00E8567A" w:rsidRPr="00365E3C">
        <w:rPr>
          <w:sz w:val="22"/>
          <w:szCs w:val="22"/>
        </w:rPr>
        <w:t>c</w:t>
      </w:r>
      <w:r w:rsidRPr="00365E3C">
        <w:rPr>
          <w:sz w:val="22"/>
          <w:szCs w:val="22"/>
        </w:rPr>
        <w:t xml:space="preserve">ontract. This </w:t>
      </w:r>
      <w:r w:rsidR="00E8567A" w:rsidRPr="00365E3C">
        <w:rPr>
          <w:sz w:val="22"/>
          <w:szCs w:val="22"/>
        </w:rPr>
        <w:t>c</w:t>
      </w:r>
      <w:r w:rsidRPr="00365E3C">
        <w:rPr>
          <w:sz w:val="22"/>
          <w:szCs w:val="22"/>
        </w:rPr>
        <w:t>ontract shall take effect on the date</w:t>
      </w:r>
      <w:r w:rsidR="00F062A3" w:rsidRPr="00365E3C">
        <w:rPr>
          <w:sz w:val="22"/>
          <w:szCs w:val="22"/>
        </w:rPr>
        <w:t xml:space="preserve"> </w:t>
      </w:r>
      <w:r w:rsidRPr="00365E3C">
        <w:rPr>
          <w:sz w:val="22"/>
          <w:szCs w:val="22"/>
        </w:rPr>
        <w:t xml:space="preserve">on which it is signed by the last party, namely the </w:t>
      </w:r>
      <w:r w:rsidR="00E8567A" w:rsidRPr="00365E3C">
        <w:rPr>
          <w:sz w:val="22"/>
          <w:szCs w:val="22"/>
        </w:rPr>
        <w:t>c</w:t>
      </w:r>
      <w:r w:rsidRPr="00365E3C">
        <w:rPr>
          <w:sz w:val="22"/>
          <w:szCs w:val="22"/>
        </w:rPr>
        <w:t>ontractor.</w:t>
      </w:r>
    </w:p>
    <w:p w14:paraId="527FBA3A" w14:textId="46706D89" w:rsidR="00CD2624" w:rsidRPr="00365E3C" w:rsidRDefault="00CD2624" w:rsidP="00F062A3">
      <w:pPr>
        <w:jc w:val="both"/>
        <w:rPr>
          <w:sz w:val="22"/>
          <w:szCs w:val="22"/>
        </w:rPr>
      </w:pPr>
      <w:r w:rsidRPr="00336F41">
        <w:rPr>
          <w:sz w:val="22"/>
          <w:szCs w:val="22"/>
        </w:rPr>
        <w:t>Done in English in three originals,</w:t>
      </w:r>
      <w:r w:rsidRPr="00336F41">
        <w:rPr>
          <w:i/>
          <w:sz w:val="22"/>
          <w:szCs w:val="22"/>
        </w:rPr>
        <w:t xml:space="preserve"> </w:t>
      </w:r>
      <w:r w:rsidR="00336F41" w:rsidRPr="00336F41">
        <w:rPr>
          <w:sz w:val="22"/>
          <w:szCs w:val="22"/>
        </w:rPr>
        <w:t>two</w:t>
      </w:r>
      <w:r w:rsidRPr="00336F41">
        <w:rPr>
          <w:sz w:val="22"/>
          <w:szCs w:val="22"/>
        </w:rPr>
        <w:t xml:space="preserve"> original</w:t>
      </w:r>
      <w:r w:rsidR="00336F41" w:rsidRPr="00336F41">
        <w:rPr>
          <w:sz w:val="22"/>
          <w:szCs w:val="22"/>
        </w:rPr>
        <w:t>s</w:t>
      </w:r>
      <w:r w:rsidRPr="00336F41">
        <w:rPr>
          <w:sz w:val="22"/>
          <w:szCs w:val="22"/>
        </w:rPr>
        <w:t xml:space="preserve"> for the </w:t>
      </w:r>
      <w:r w:rsidR="00E8567A" w:rsidRPr="00336F41">
        <w:rPr>
          <w:sz w:val="22"/>
          <w:szCs w:val="22"/>
        </w:rPr>
        <w:t>c</w:t>
      </w:r>
      <w:r w:rsidRPr="00336F41">
        <w:rPr>
          <w:sz w:val="22"/>
          <w:szCs w:val="22"/>
        </w:rPr>
        <w:t xml:space="preserve">ontracting </w:t>
      </w:r>
      <w:r w:rsidR="00E8567A" w:rsidRPr="00336F41">
        <w:rPr>
          <w:sz w:val="22"/>
          <w:szCs w:val="22"/>
        </w:rPr>
        <w:t>a</w:t>
      </w:r>
      <w:r w:rsidR="00336F41">
        <w:rPr>
          <w:sz w:val="22"/>
          <w:szCs w:val="22"/>
        </w:rPr>
        <w:t xml:space="preserve">uthority </w:t>
      </w:r>
      <w:r w:rsidRPr="00365E3C">
        <w:rPr>
          <w:sz w:val="22"/>
          <w:szCs w:val="22"/>
        </w:rPr>
        <w:t xml:space="preserve">and one original for the </w:t>
      </w:r>
      <w:r w:rsidR="00E8567A" w:rsidRPr="00365E3C">
        <w:rPr>
          <w:sz w:val="22"/>
          <w:szCs w:val="22"/>
        </w:rPr>
        <w:t>c</w:t>
      </w:r>
      <w:r w:rsidRPr="00365E3C">
        <w:rPr>
          <w:sz w:val="22"/>
          <w:szCs w:val="22"/>
        </w:rPr>
        <w:t>ontractor.</w:t>
      </w:r>
    </w:p>
    <w:p w14:paraId="09181B1D" w14:textId="77777777" w:rsidR="00CD2624" w:rsidRPr="00365E3C" w:rsidRDefault="00CD2624" w:rsidP="003308BB">
      <w:pPr>
        <w:keepNext/>
        <w:ind w:left="567" w:hanging="567"/>
        <w:jc w:val="both"/>
        <w:rPr>
          <w:sz w:val="22"/>
          <w:szCs w:val="22"/>
        </w:rPr>
      </w:pP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134"/>
        <w:gridCol w:w="3119"/>
        <w:gridCol w:w="1134"/>
        <w:gridCol w:w="3224"/>
      </w:tblGrid>
      <w:tr w:rsidR="00CD2624" w:rsidRPr="00365E3C" w14:paraId="4B1F4F5C" w14:textId="77777777" w:rsidTr="00650C1B">
        <w:trPr>
          <w:trHeight w:val="520"/>
        </w:trPr>
        <w:tc>
          <w:tcPr>
            <w:tcW w:w="4253" w:type="dxa"/>
            <w:gridSpan w:val="2"/>
          </w:tcPr>
          <w:p w14:paraId="7CD4EB6B" w14:textId="77777777" w:rsidR="00CD2624" w:rsidRPr="00365E3C" w:rsidRDefault="00CD2624" w:rsidP="00B11094">
            <w:pPr>
              <w:pStyle w:val="BodyText"/>
              <w:keepNext/>
              <w:spacing w:before="120" w:after="120"/>
              <w:ind w:left="567" w:hanging="567"/>
              <w:rPr>
                <w:rFonts w:ascii="Times New Roman" w:hAnsi="Times New Roman"/>
                <w:b/>
                <w:sz w:val="22"/>
                <w:szCs w:val="22"/>
              </w:rPr>
            </w:pPr>
            <w:r w:rsidRPr="00365E3C">
              <w:rPr>
                <w:rFonts w:ascii="Times New Roman" w:hAnsi="Times New Roman"/>
                <w:b/>
                <w:sz w:val="22"/>
                <w:szCs w:val="22"/>
              </w:rPr>
              <w:t xml:space="preserve">For the </w:t>
            </w:r>
            <w:r w:rsidR="00E8567A" w:rsidRPr="00365E3C">
              <w:rPr>
                <w:rFonts w:ascii="Times New Roman" w:hAnsi="Times New Roman"/>
                <w:b/>
                <w:sz w:val="22"/>
                <w:szCs w:val="22"/>
              </w:rPr>
              <w:t>c</w:t>
            </w:r>
            <w:r w:rsidRPr="00365E3C">
              <w:rPr>
                <w:rFonts w:ascii="Times New Roman" w:hAnsi="Times New Roman"/>
                <w:b/>
                <w:sz w:val="22"/>
                <w:szCs w:val="22"/>
              </w:rPr>
              <w:t>ontractor</w:t>
            </w:r>
          </w:p>
        </w:tc>
        <w:tc>
          <w:tcPr>
            <w:tcW w:w="4358" w:type="dxa"/>
            <w:gridSpan w:val="2"/>
          </w:tcPr>
          <w:p w14:paraId="0F585771" w14:textId="77777777" w:rsidR="00CD2624" w:rsidRPr="00365E3C" w:rsidRDefault="00CD2624" w:rsidP="00B11094">
            <w:pPr>
              <w:pStyle w:val="BodyText"/>
              <w:keepNext/>
              <w:spacing w:before="120" w:after="120"/>
              <w:ind w:left="567" w:hanging="567"/>
              <w:rPr>
                <w:rFonts w:ascii="Times New Roman" w:hAnsi="Times New Roman"/>
                <w:b/>
                <w:sz w:val="22"/>
                <w:szCs w:val="22"/>
              </w:rPr>
            </w:pPr>
            <w:r w:rsidRPr="00365E3C">
              <w:rPr>
                <w:rFonts w:ascii="Times New Roman" w:hAnsi="Times New Roman"/>
                <w:b/>
                <w:sz w:val="22"/>
                <w:szCs w:val="22"/>
              </w:rPr>
              <w:t xml:space="preserve">For the </w:t>
            </w:r>
            <w:r w:rsidR="00E8567A" w:rsidRPr="00365E3C">
              <w:rPr>
                <w:rFonts w:ascii="Times New Roman" w:hAnsi="Times New Roman"/>
                <w:b/>
                <w:sz w:val="22"/>
                <w:szCs w:val="22"/>
              </w:rPr>
              <w:t>c</w:t>
            </w:r>
            <w:r w:rsidRPr="00365E3C">
              <w:rPr>
                <w:rFonts w:ascii="Times New Roman" w:hAnsi="Times New Roman"/>
                <w:b/>
                <w:sz w:val="22"/>
                <w:szCs w:val="22"/>
              </w:rPr>
              <w:t xml:space="preserve">ontracting </w:t>
            </w:r>
            <w:r w:rsidR="00E8567A" w:rsidRPr="00365E3C">
              <w:rPr>
                <w:rFonts w:ascii="Times New Roman" w:hAnsi="Times New Roman"/>
                <w:b/>
                <w:sz w:val="22"/>
                <w:szCs w:val="22"/>
              </w:rPr>
              <w:t>a</w:t>
            </w:r>
            <w:r w:rsidRPr="00365E3C">
              <w:rPr>
                <w:rFonts w:ascii="Times New Roman" w:hAnsi="Times New Roman"/>
                <w:b/>
                <w:sz w:val="22"/>
                <w:szCs w:val="22"/>
              </w:rPr>
              <w:t>uthority</w:t>
            </w:r>
          </w:p>
        </w:tc>
      </w:tr>
      <w:tr w:rsidR="00CD2624" w:rsidRPr="00365E3C" w14:paraId="42510276" w14:textId="77777777" w:rsidTr="00650C1B">
        <w:trPr>
          <w:cantSplit/>
          <w:trHeight w:val="555"/>
        </w:trPr>
        <w:tc>
          <w:tcPr>
            <w:tcW w:w="1134" w:type="dxa"/>
          </w:tcPr>
          <w:p w14:paraId="0B3456F0" w14:textId="77777777" w:rsidR="00CD2624" w:rsidRPr="00365E3C" w:rsidRDefault="00CD2624" w:rsidP="00CD2624">
            <w:pPr>
              <w:pStyle w:val="BodyText"/>
              <w:keepNext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365E3C">
              <w:rPr>
                <w:rFonts w:ascii="Times New Roman" w:hAnsi="Times New Roman"/>
                <w:sz w:val="22"/>
                <w:szCs w:val="22"/>
              </w:rPr>
              <w:t>Name:</w:t>
            </w:r>
          </w:p>
        </w:tc>
        <w:tc>
          <w:tcPr>
            <w:tcW w:w="3119" w:type="dxa"/>
          </w:tcPr>
          <w:p w14:paraId="71F7F8D8" w14:textId="77777777" w:rsidR="00CD2624" w:rsidRPr="00365E3C" w:rsidRDefault="00CD2624" w:rsidP="00BF1706">
            <w:pPr>
              <w:pStyle w:val="BodyText"/>
              <w:keepNext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112777F" w14:textId="060C83EB" w:rsidR="00CD2624" w:rsidRPr="00365E3C" w:rsidRDefault="00CD2624" w:rsidP="00CD2624">
            <w:pPr>
              <w:pStyle w:val="BodyText"/>
              <w:keepNext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365E3C">
              <w:rPr>
                <w:rFonts w:ascii="Times New Roman" w:hAnsi="Times New Roman"/>
                <w:sz w:val="22"/>
                <w:szCs w:val="22"/>
              </w:rPr>
              <w:t>Name:</w:t>
            </w:r>
            <w:r w:rsidR="00650C1B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3224" w:type="dxa"/>
          </w:tcPr>
          <w:p w14:paraId="4C7F14E2" w14:textId="2B9CFF55" w:rsidR="00CD2624" w:rsidRPr="00365E3C" w:rsidRDefault="00650C1B" w:rsidP="00BF1706">
            <w:pPr>
              <w:pStyle w:val="BodyText"/>
              <w:keepNext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Kostadin Kostadinov</w:t>
            </w:r>
          </w:p>
        </w:tc>
      </w:tr>
      <w:tr w:rsidR="00CD2624" w:rsidRPr="00365E3C" w14:paraId="44E8EC21" w14:textId="77777777" w:rsidTr="00650C1B">
        <w:trPr>
          <w:cantSplit/>
          <w:trHeight w:val="577"/>
        </w:trPr>
        <w:tc>
          <w:tcPr>
            <w:tcW w:w="1134" w:type="dxa"/>
          </w:tcPr>
          <w:p w14:paraId="38D832F9" w14:textId="77777777" w:rsidR="00CD2624" w:rsidRPr="00365E3C" w:rsidRDefault="00CD2624" w:rsidP="00CD2624">
            <w:pPr>
              <w:pStyle w:val="BodyText"/>
              <w:keepNext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365E3C">
              <w:rPr>
                <w:rFonts w:ascii="Times New Roman" w:hAnsi="Times New Roman"/>
                <w:sz w:val="22"/>
                <w:szCs w:val="22"/>
              </w:rPr>
              <w:t>Title:</w:t>
            </w:r>
          </w:p>
        </w:tc>
        <w:tc>
          <w:tcPr>
            <w:tcW w:w="3119" w:type="dxa"/>
          </w:tcPr>
          <w:p w14:paraId="59284695" w14:textId="77777777" w:rsidR="00CD2624" w:rsidRPr="00365E3C" w:rsidRDefault="00CD2624" w:rsidP="00BF1706">
            <w:pPr>
              <w:pStyle w:val="BodyText"/>
              <w:keepNext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928B0F2" w14:textId="55F1D709" w:rsidR="00CD2624" w:rsidRPr="00365E3C" w:rsidRDefault="00CD2624" w:rsidP="00CD2624">
            <w:pPr>
              <w:pStyle w:val="BodyText"/>
              <w:keepNext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365E3C">
              <w:rPr>
                <w:rFonts w:ascii="Times New Roman" w:hAnsi="Times New Roman"/>
                <w:sz w:val="22"/>
                <w:szCs w:val="22"/>
              </w:rPr>
              <w:t>Title:</w:t>
            </w:r>
          </w:p>
        </w:tc>
        <w:tc>
          <w:tcPr>
            <w:tcW w:w="3224" w:type="dxa"/>
          </w:tcPr>
          <w:p w14:paraId="677A8AFF" w14:textId="77777777" w:rsidR="00650C1B" w:rsidRDefault="00650C1B" w:rsidP="00BF1706">
            <w:pPr>
              <w:pStyle w:val="BodyText"/>
              <w:keepNext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Mayor of </w:t>
            </w:r>
          </w:p>
          <w:p w14:paraId="2919268E" w14:textId="32865BBF" w:rsidR="00CD2624" w:rsidRPr="00365E3C" w:rsidRDefault="00650C1B" w:rsidP="00BF1706">
            <w:pPr>
              <w:pStyle w:val="BodyText"/>
              <w:keepNext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Municipality of Strumica</w:t>
            </w:r>
          </w:p>
        </w:tc>
      </w:tr>
      <w:tr w:rsidR="00CD2624" w:rsidRPr="00365E3C" w14:paraId="30582908" w14:textId="77777777" w:rsidTr="00650C1B">
        <w:trPr>
          <w:cantSplit/>
          <w:trHeight w:val="878"/>
        </w:trPr>
        <w:tc>
          <w:tcPr>
            <w:tcW w:w="1134" w:type="dxa"/>
          </w:tcPr>
          <w:p w14:paraId="36B77FF6" w14:textId="77777777" w:rsidR="00CD2624" w:rsidRPr="00365E3C" w:rsidRDefault="00CD2624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365E3C">
              <w:rPr>
                <w:rFonts w:ascii="Times New Roman" w:hAnsi="Times New Roman"/>
                <w:sz w:val="22"/>
                <w:szCs w:val="22"/>
              </w:rPr>
              <w:t>Signature:</w:t>
            </w:r>
          </w:p>
        </w:tc>
        <w:tc>
          <w:tcPr>
            <w:tcW w:w="3119" w:type="dxa"/>
          </w:tcPr>
          <w:p w14:paraId="38B4CF44" w14:textId="77777777" w:rsidR="00CD2624" w:rsidRPr="00365E3C" w:rsidRDefault="00CD2624" w:rsidP="00BF1706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B8047D0" w14:textId="77777777" w:rsidR="00CD2624" w:rsidRPr="00365E3C" w:rsidRDefault="00CD2624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365E3C">
              <w:rPr>
                <w:rFonts w:ascii="Times New Roman" w:hAnsi="Times New Roman"/>
                <w:sz w:val="22"/>
                <w:szCs w:val="22"/>
              </w:rPr>
              <w:t>Signature:</w:t>
            </w:r>
          </w:p>
        </w:tc>
        <w:tc>
          <w:tcPr>
            <w:tcW w:w="3224" w:type="dxa"/>
          </w:tcPr>
          <w:p w14:paraId="534F9D73" w14:textId="77777777" w:rsidR="00CD2624" w:rsidRPr="00365E3C" w:rsidRDefault="00CD2624" w:rsidP="00BF1706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2624" w:rsidRPr="00365E3C" w14:paraId="1256A947" w14:textId="77777777" w:rsidTr="00650C1B">
        <w:trPr>
          <w:cantSplit/>
          <w:trHeight w:val="428"/>
        </w:trPr>
        <w:tc>
          <w:tcPr>
            <w:tcW w:w="1134" w:type="dxa"/>
          </w:tcPr>
          <w:p w14:paraId="412AF318" w14:textId="77777777" w:rsidR="00CD2624" w:rsidRPr="00365E3C" w:rsidRDefault="00CD2624" w:rsidP="00CD2624">
            <w:pPr>
              <w:pStyle w:val="BodyText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365E3C">
              <w:rPr>
                <w:rFonts w:ascii="Times New Roman" w:hAnsi="Times New Roman"/>
                <w:sz w:val="22"/>
                <w:szCs w:val="22"/>
              </w:rPr>
              <w:t>Date:</w:t>
            </w:r>
          </w:p>
        </w:tc>
        <w:tc>
          <w:tcPr>
            <w:tcW w:w="3119" w:type="dxa"/>
          </w:tcPr>
          <w:p w14:paraId="27BCBBBC" w14:textId="77777777" w:rsidR="00CD2624" w:rsidRPr="00365E3C" w:rsidRDefault="00CD2624" w:rsidP="00BF1706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E7AD0E0" w14:textId="77777777" w:rsidR="00CD2624" w:rsidRPr="00365E3C" w:rsidRDefault="00CD2624" w:rsidP="00CD2624">
            <w:pPr>
              <w:pStyle w:val="BodyText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365E3C">
              <w:rPr>
                <w:rFonts w:ascii="Times New Roman" w:hAnsi="Times New Roman"/>
                <w:sz w:val="22"/>
                <w:szCs w:val="22"/>
              </w:rPr>
              <w:t>Date:</w:t>
            </w:r>
          </w:p>
        </w:tc>
        <w:tc>
          <w:tcPr>
            <w:tcW w:w="3224" w:type="dxa"/>
          </w:tcPr>
          <w:p w14:paraId="18ABCFFC" w14:textId="77777777" w:rsidR="00CD2624" w:rsidRPr="00365E3C" w:rsidRDefault="00CD2624" w:rsidP="00BF1706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21A8BB26" w14:textId="77777777" w:rsidR="00CD2624" w:rsidRPr="00A47967" w:rsidRDefault="00CD2624">
      <w:pPr>
        <w:rPr>
          <w:sz w:val="22"/>
          <w:szCs w:val="22"/>
        </w:rPr>
      </w:pPr>
    </w:p>
    <w:p w14:paraId="0CA87FE6" w14:textId="77777777" w:rsidR="00AE38F8" w:rsidRPr="00063B37" w:rsidRDefault="00AE38F8" w:rsidP="00063B37">
      <w:pPr>
        <w:rPr>
          <w:sz w:val="22"/>
          <w:szCs w:val="22"/>
        </w:rPr>
      </w:pPr>
    </w:p>
    <w:sectPr w:rsidR="00AE38F8" w:rsidRPr="00063B37" w:rsidSect="00B11094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98" w:right="1298" w:bottom="1077" w:left="1298" w:header="720" w:footer="548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7B7FF0" w14:textId="77777777" w:rsidR="004D4C0A" w:rsidRPr="00E725FE" w:rsidRDefault="004D4C0A">
      <w:r w:rsidRPr="00E725FE">
        <w:separator/>
      </w:r>
    </w:p>
  </w:endnote>
  <w:endnote w:type="continuationSeparator" w:id="0">
    <w:p w14:paraId="382BAB8B" w14:textId="77777777" w:rsidR="004D4C0A" w:rsidRPr="00E725FE" w:rsidRDefault="004D4C0A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A7C3FF" w14:textId="77777777" w:rsidR="009D1893" w:rsidRDefault="009D18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D16EC1F" w14:textId="77777777" w:rsidR="009D1893" w:rsidRDefault="009D189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902E2" w14:textId="459E763E" w:rsidR="009D1893" w:rsidRPr="00063B37" w:rsidRDefault="002209A7" w:rsidP="00063B3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 w:rsidRPr="002209A7">
      <w:rPr>
        <w:b/>
        <w:sz w:val="18"/>
      </w:rPr>
      <w:t>202</w:t>
    </w:r>
    <w:r w:rsidR="00874AA7">
      <w:rPr>
        <w:b/>
        <w:sz w:val="18"/>
      </w:rPr>
      <w:t>1</w:t>
    </w:r>
    <w:r w:rsidR="00466C48">
      <w:rPr>
        <w:b/>
        <w:sz w:val="18"/>
      </w:rPr>
      <w:t>.1</w:t>
    </w:r>
    <w:r w:rsidR="009D1893" w:rsidRPr="00063B37">
      <w:rPr>
        <w:sz w:val="18"/>
        <w:szCs w:val="18"/>
      </w:rPr>
      <w:tab/>
      <w:t xml:space="preserve">Page </w:t>
    </w:r>
    <w:r w:rsidR="009D1893" w:rsidRPr="00063B37">
      <w:rPr>
        <w:rStyle w:val="PageNumber"/>
        <w:sz w:val="18"/>
        <w:szCs w:val="18"/>
      </w:rPr>
      <w:fldChar w:fldCharType="begin"/>
    </w:r>
    <w:r w:rsidR="009D1893" w:rsidRPr="00063B37">
      <w:rPr>
        <w:rStyle w:val="PageNumber"/>
        <w:sz w:val="18"/>
        <w:szCs w:val="18"/>
      </w:rPr>
      <w:instrText xml:space="preserve"> PAGE </w:instrText>
    </w:r>
    <w:r w:rsidR="009D1893" w:rsidRPr="00063B37">
      <w:rPr>
        <w:rStyle w:val="PageNumber"/>
        <w:sz w:val="18"/>
        <w:szCs w:val="18"/>
      </w:rPr>
      <w:fldChar w:fldCharType="separate"/>
    </w:r>
    <w:r w:rsidR="002678D8">
      <w:rPr>
        <w:rStyle w:val="PageNumber"/>
        <w:noProof/>
        <w:sz w:val="18"/>
        <w:szCs w:val="18"/>
      </w:rPr>
      <w:t>2</w:t>
    </w:r>
    <w:r w:rsidR="009D1893" w:rsidRPr="00063B37">
      <w:rPr>
        <w:rStyle w:val="PageNumber"/>
        <w:sz w:val="18"/>
        <w:szCs w:val="18"/>
      </w:rPr>
      <w:fldChar w:fldCharType="end"/>
    </w:r>
    <w:r w:rsidR="009D1893" w:rsidRPr="00063B37">
      <w:rPr>
        <w:rStyle w:val="PageNumber"/>
        <w:sz w:val="18"/>
        <w:szCs w:val="18"/>
      </w:rPr>
      <w:t xml:space="preserve"> of </w:t>
    </w:r>
    <w:r w:rsidR="009D1893" w:rsidRPr="00063B37">
      <w:rPr>
        <w:rStyle w:val="PageNumber"/>
        <w:sz w:val="18"/>
        <w:szCs w:val="18"/>
      </w:rPr>
      <w:fldChar w:fldCharType="begin"/>
    </w:r>
    <w:r w:rsidR="009D1893" w:rsidRPr="00063B37">
      <w:rPr>
        <w:rStyle w:val="PageNumber"/>
        <w:sz w:val="18"/>
        <w:szCs w:val="18"/>
      </w:rPr>
      <w:instrText xml:space="preserve"> NUMPAGES </w:instrText>
    </w:r>
    <w:r w:rsidR="009D1893" w:rsidRPr="00063B37">
      <w:rPr>
        <w:rStyle w:val="PageNumber"/>
        <w:sz w:val="18"/>
        <w:szCs w:val="18"/>
      </w:rPr>
      <w:fldChar w:fldCharType="separate"/>
    </w:r>
    <w:r w:rsidR="002678D8">
      <w:rPr>
        <w:rStyle w:val="PageNumber"/>
        <w:noProof/>
        <w:sz w:val="18"/>
        <w:szCs w:val="18"/>
      </w:rPr>
      <w:t>3</w:t>
    </w:r>
    <w:r w:rsidR="009D1893" w:rsidRPr="00063B37">
      <w:rPr>
        <w:rStyle w:val="PageNumber"/>
        <w:sz w:val="18"/>
        <w:szCs w:val="18"/>
      </w:rPr>
      <w:fldChar w:fldCharType="end"/>
    </w:r>
  </w:p>
  <w:p w14:paraId="6A807D8D" w14:textId="77777777" w:rsidR="009D1893" w:rsidRPr="00E725FE" w:rsidRDefault="009D1893" w:rsidP="00582940">
    <w:pPr>
      <w:rPr>
        <w:sz w:val="18"/>
        <w:szCs w:val="18"/>
      </w:rPr>
    </w:pPr>
    <w:r w:rsidRPr="00063B37">
      <w:rPr>
        <w:sz w:val="18"/>
        <w:szCs w:val="18"/>
      </w:rPr>
      <w:fldChar w:fldCharType="begin"/>
    </w:r>
    <w:r w:rsidRPr="00063B37">
      <w:rPr>
        <w:sz w:val="18"/>
        <w:szCs w:val="18"/>
      </w:rPr>
      <w:instrText xml:space="preserve"> FILENAME </w:instrText>
    </w:r>
    <w:r w:rsidRPr="00063B37">
      <w:rPr>
        <w:sz w:val="18"/>
        <w:szCs w:val="18"/>
      </w:rPr>
      <w:fldChar w:fldCharType="separate"/>
    </w:r>
    <w:r w:rsidR="00AF48C5">
      <w:rPr>
        <w:noProof/>
        <w:sz w:val="18"/>
        <w:szCs w:val="18"/>
      </w:rPr>
      <w:t>d4n_contract_en.doc</w:t>
    </w:r>
    <w:r w:rsidRPr="00063B3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4520E" w14:textId="77777777" w:rsidR="009D1893" w:rsidRPr="00063B37" w:rsidRDefault="001F1E3C" w:rsidP="009D1893">
    <w:pPr>
      <w:pStyle w:val="Footer"/>
      <w:tabs>
        <w:tab w:val="clear" w:pos="4320"/>
        <w:tab w:val="clear" w:pos="8640"/>
        <w:tab w:val="right" w:pos="9214"/>
      </w:tabs>
      <w:spacing w:before="60"/>
      <w:ind w:right="6"/>
      <w:rPr>
        <w:rStyle w:val="PageNumber"/>
        <w:sz w:val="18"/>
        <w:szCs w:val="18"/>
      </w:rPr>
    </w:pPr>
    <w:r>
      <w:rPr>
        <w:b/>
        <w:sz w:val="18"/>
        <w:szCs w:val="18"/>
      </w:rPr>
      <w:t xml:space="preserve">1 </w:t>
    </w:r>
    <w:r w:rsidR="00EC3EBD">
      <w:rPr>
        <w:b/>
        <w:sz w:val="18"/>
        <w:szCs w:val="18"/>
      </w:rPr>
      <w:t>December</w:t>
    </w:r>
    <w:r>
      <w:rPr>
        <w:b/>
        <w:sz w:val="18"/>
        <w:szCs w:val="18"/>
      </w:rPr>
      <w:t xml:space="preserve"> 2016</w:t>
    </w:r>
    <w:r w:rsidR="009D1893" w:rsidRPr="00063B37">
      <w:rPr>
        <w:sz w:val="18"/>
        <w:szCs w:val="18"/>
      </w:rPr>
      <w:tab/>
      <w:t xml:space="preserve">Page </w:t>
    </w:r>
    <w:r w:rsidR="009D1893" w:rsidRPr="00063B37">
      <w:rPr>
        <w:rStyle w:val="PageNumber"/>
        <w:sz w:val="18"/>
        <w:szCs w:val="18"/>
      </w:rPr>
      <w:fldChar w:fldCharType="begin"/>
    </w:r>
    <w:r w:rsidR="009D1893" w:rsidRPr="00063B37">
      <w:rPr>
        <w:rStyle w:val="PageNumber"/>
        <w:sz w:val="18"/>
        <w:szCs w:val="18"/>
      </w:rPr>
      <w:instrText xml:space="preserve"> PAGE </w:instrText>
    </w:r>
    <w:r w:rsidR="009D1893" w:rsidRPr="00063B37">
      <w:rPr>
        <w:rStyle w:val="PageNumber"/>
        <w:sz w:val="18"/>
        <w:szCs w:val="18"/>
      </w:rPr>
      <w:fldChar w:fldCharType="separate"/>
    </w:r>
    <w:r w:rsidR="00FB4DFA">
      <w:rPr>
        <w:rStyle w:val="PageNumber"/>
        <w:noProof/>
        <w:sz w:val="18"/>
        <w:szCs w:val="18"/>
      </w:rPr>
      <w:t>1</w:t>
    </w:r>
    <w:r w:rsidR="009D1893" w:rsidRPr="00063B37">
      <w:rPr>
        <w:rStyle w:val="PageNumber"/>
        <w:sz w:val="18"/>
        <w:szCs w:val="18"/>
      </w:rPr>
      <w:fldChar w:fldCharType="end"/>
    </w:r>
    <w:r w:rsidR="009D1893" w:rsidRPr="00063B37">
      <w:rPr>
        <w:rStyle w:val="PageNumber"/>
        <w:sz w:val="18"/>
        <w:szCs w:val="18"/>
      </w:rPr>
      <w:t xml:space="preserve"> of </w:t>
    </w:r>
    <w:r w:rsidR="009D1893" w:rsidRPr="00063B37">
      <w:rPr>
        <w:rStyle w:val="PageNumber"/>
        <w:sz w:val="18"/>
        <w:szCs w:val="18"/>
      </w:rPr>
      <w:fldChar w:fldCharType="begin"/>
    </w:r>
    <w:r w:rsidR="009D1893" w:rsidRPr="00063B37">
      <w:rPr>
        <w:rStyle w:val="PageNumber"/>
        <w:sz w:val="18"/>
        <w:szCs w:val="18"/>
      </w:rPr>
      <w:instrText xml:space="preserve"> NUMPAGES </w:instrText>
    </w:r>
    <w:r w:rsidR="009D1893" w:rsidRPr="00063B37">
      <w:rPr>
        <w:rStyle w:val="PageNumber"/>
        <w:sz w:val="18"/>
        <w:szCs w:val="18"/>
      </w:rPr>
      <w:fldChar w:fldCharType="separate"/>
    </w:r>
    <w:r w:rsidR="00FB4DFA">
      <w:rPr>
        <w:rStyle w:val="PageNumber"/>
        <w:noProof/>
        <w:sz w:val="18"/>
        <w:szCs w:val="18"/>
      </w:rPr>
      <w:t>3</w:t>
    </w:r>
    <w:r w:rsidR="009D1893" w:rsidRPr="00063B37">
      <w:rPr>
        <w:rStyle w:val="PageNumber"/>
        <w:sz w:val="18"/>
        <w:szCs w:val="18"/>
      </w:rPr>
      <w:fldChar w:fldCharType="end"/>
    </w:r>
  </w:p>
  <w:p w14:paraId="4FEC9E5B" w14:textId="77777777" w:rsidR="009D1893" w:rsidRPr="00E725FE" w:rsidRDefault="009D1893" w:rsidP="00063B37">
    <w:pPr>
      <w:pStyle w:val="Footer"/>
      <w:tabs>
        <w:tab w:val="clear" w:pos="4320"/>
        <w:tab w:val="clear" w:pos="8640"/>
        <w:tab w:val="right" w:pos="9214"/>
      </w:tabs>
      <w:rPr>
        <w:b/>
        <w:sz w:val="20"/>
      </w:rPr>
    </w:pPr>
    <w:r w:rsidRPr="00063B37">
      <w:rPr>
        <w:sz w:val="18"/>
        <w:szCs w:val="18"/>
      </w:rPr>
      <w:fldChar w:fldCharType="begin"/>
    </w:r>
    <w:r w:rsidRPr="00063B37">
      <w:rPr>
        <w:sz w:val="18"/>
        <w:szCs w:val="18"/>
      </w:rPr>
      <w:instrText xml:space="preserve"> FILENAME </w:instrText>
    </w:r>
    <w:r w:rsidRPr="00063B37">
      <w:rPr>
        <w:sz w:val="18"/>
        <w:szCs w:val="18"/>
      </w:rPr>
      <w:fldChar w:fldCharType="separate"/>
    </w:r>
    <w:r w:rsidR="00AF48C5">
      <w:rPr>
        <w:noProof/>
        <w:sz w:val="18"/>
        <w:szCs w:val="18"/>
      </w:rPr>
      <w:t>d4n_contract_en.doc</w:t>
    </w:r>
    <w:r w:rsidRPr="00063B3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B65E3B" w14:textId="77777777" w:rsidR="004D4C0A" w:rsidRPr="00E725FE" w:rsidRDefault="004D4C0A">
      <w:r w:rsidRPr="00E725FE">
        <w:separator/>
      </w:r>
    </w:p>
  </w:footnote>
  <w:footnote w:type="continuationSeparator" w:id="0">
    <w:p w14:paraId="1563F847" w14:textId="77777777" w:rsidR="004D4C0A" w:rsidRPr="00E725FE" w:rsidRDefault="004D4C0A">
      <w:r w:rsidRPr="00E725FE">
        <w:continuationSeparator/>
      </w:r>
    </w:p>
  </w:footnote>
  <w:footnote w:id="1">
    <w:p w14:paraId="6B1D417F" w14:textId="77777777" w:rsidR="009D1893" w:rsidRPr="00E725FE" w:rsidRDefault="009D1893" w:rsidP="006E6032">
      <w:pPr>
        <w:pStyle w:val="FootnoteText"/>
      </w:pPr>
      <w:r w:rsidRPr="00E725FE">
        <w:rPr>
          <w:rStyle w:val="FootnoteReference"/>
        </w:rPr>
        <w:footnoteRef/>
      </w:r>
      <w:r w:rsidRPr="00E725FE">
        <w:t xml:space="preserve"> Where the contracting party is an individual.</w:t>
      </w:r>
    </w:p>
  </w:footnote>
  <w:footnote w:id="2">
    <w:p w14:paraId="5C66A8A2" w14:textId="77777777" w:rsidR="009D1893" w:rsidRPr="00E725FE" w:rsidRDefault="009D1893" w:rsidP="006E6032">
      <w:pPr>
        <w:pStyle w:val="FootnoteText"/>
      </w:pPr>
      <w:r w:rsidRPr="00E725FE">
        <w:rPr>
          <w:rStyle w:val="FootnoteReference"/>
        </w:rPr>
        <w:footnoteRef/>
      </w:r>
      <w:r w:rsidRPr="00E725FE">
        <w:t xml:space="preserve"> Where applicable. </w:t>
      </w:r>
    </w:p>
  </w:footnote>
  <w:footnote w:id="3">
    <w:p w14:paraId="696046A9" w14:textId="77777777" w:rsidR="009D1893" w:rsidRPr="00E725FE" w:rsidRDefault="009D1893" w:rsidP="006E6032">
      <w:pPr>
        <w:pStyle w:val="FootnoteText"/>
      </w:pPr>
      <w:r w:rsidRPr="00E725FE">
        <w:rPr>
          <w:rStyle w:val="FootnoteReference"/>
        </w:rPr>
        <w:footnoteRef/>
      </w:r>
      <w:r w:rsidRPr="00E725FE">
        <w:t xml:space="preserve"> Except where the contracting party is not VAT registered.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E8AE0" w14:textId="67D079FC" w:rsidR="00F062A3" w:rsidRPr="00F062A3" w:rsidRDefault="00633B76" w:rsidP="00F062A3">
    <w:pPr>
      <w:pStyle w:val="Header"/>
      <w:jc w:val="right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>No.</w:t>
    </w:r>
    <w:r w:rsidR="00EE459E">
      <w:rPr>
        <w:rFonts w:ascii="Times New Roman" w:hAnsi="Times New Roman"/>
        <w:sz w:val="22"/>
        <w:szCs w:val="22"/>
      </w:rPr>
      <w:t xml:space="preserve"> </w:t>
    </w:r>
    <w:r w:rsidR="00EE459E" w:rsidRPr="00EE459E">
      <w:rPr>
        <w:rFonts w:ascii="Times New Roman" w:hAnsi="Times New Roman"/>
        <w:sz w:val="22"/>
        <w:szCs w:val="22"/>
      </w:rPr>
      <w:t>BGMK0300051/PP2/1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3CCE4" w14:textId="77777777" w:rsidR="009D1893" w:rsidRDefault="009D1893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1457951"/>
    <w:multiLevelType w:val="hybridMultilevel"/>
    <w:tmpl w:val="167855CA"/>
    <w:lvl w:ilvl="0" w:tplc="3E244A10">
      <w:start w:val="1"/>
      <w:numFmt w:val="lowerLetter"/>
      <w:lvlText w:val="(%1)"/>
      <w:lvlJc w:val="left"/>
      <w:pPr>
        <w:ind w:left="171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33" w:hanging="360"/>
      </w:pPr>
    </w:lvl>
    <w:lvl w:ilvl="2" w:tplc="0809001B" w:tentative="1">
      <w:start w:val="1"/>
      <w:numFmt w:val="lowerRoman"/>
      <w:lvlText w:val="%3."/>
      <w:lvlJc w:val="right"/>
      <w:pPr>
        <w:ind w:left="3153" w:hanging="180"/>
      </w:pPr>
    </w:lvl>
    <w:lvl w:ilvl="3" w:tplc="0809000F" w:tentative="1">
      <w:start w:val="1"/>
      <w:numFmt w:val="decimal"/>
      <w:lvlText w:val="%4."/>
      <w:lvlJc w:val="left"/>
      <w:pPr>
        <w:ind w:left="3873" w:hanging="360"/>
      </w:pPr>
    </w:lvl>
    <w:lvl w:ilvl="4" w:tplc="08090019" w:tentative="1">
      <w:start w:val="1"/>
      <w:numFmt w:val="lowerLetter"/>
      <w:lvlText w:val="%5."/>
      <w:lvlJc w:val="left"/>
      <w:pPr>
        <w:ind w:left="4593" w:hanging="360"/>
      </w:pPr>
    </w:lvl>
    <w:lvl w:ilvl="5" w:tplc="0809001B" w:tentative="1">
      <w:start w:val="1"/>
      <w:numFmt w:val="lowerRoman"/>
      <w:lvlText w:val="%6."/>
      <w:lvlJc w:val="right"/>
      <w:pPr>
        <w:ind w:left="5313" w:hanging="180"/>
      </w:pPr>
    </w:lvl>
    <w:lvl w:ilvl="6" w:tplc="0809000F" w:tentative="1">
      <w:start w:val="1"/>
      <w:numFmt w:val="decimal"/>
      <w:lvlText w:val="%7."/>
      <w:lvlJc w:val="left"/>
      <w:pPr>
        <w:ind w:left="6033" w:hanging="360"/>
      </w:pPr>
    </w:lvl>
    <w:lvl w:ilvl="7" w:tplc="08090019" w:tentative="1">
      <w:start w:val="1"/>
      <w:numFmt w:val="lowerLetter"/>
      <w:lvlText w:val="%8."/>
      <w:lvlJc w:val="left"/>
      <w:pPr>
        <w:ind w:left="6753" w:hanging="360"/>
      </w:pPr>
    </w:lvl>
    <w:lvl w:ilvl="8" w:tplc="08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1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6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8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9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2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9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40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1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4DA749F9"/>
    <w:multiLevelType w:val="hybridMultilevel"/>
    <w:tmpl w:val="FF04F5EC"/>
    <w:lvl w:ilvl="0" w:tplc="2F5E6F6C">
      <w:start w:val="1"/>
      <w:numFmt w:val="lowerLetter"/>
      <w:lvlText w:val="(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2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4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5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6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8" w15:restartNumberingAfterBreak="0">
    <w:nsid w:val="61AC50B4"/>
    <w:multiLevelType w:val="hybridMultilevel"/>
    <w:tmpl w:val="7E1C648E"/>
    <w:lvl w:ilvl="0" w:tplc="325EC6A6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8334D4CC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297E50B6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D676F284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39BEBF80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3E8C12B4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D7D0081C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8AD0D0D2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B1047AE0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9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60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1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3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B031F05"/>
    <w:multiLevelType w:val="hybridMultilevel"/>
    <w:tmpl w:val="1CE28068"/>
    <w:lvl w:ilvl="0" w:tplc="0BB452D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4F1C399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F9861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50033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9A15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5CAA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8D413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CA3E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A6AF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6" w15:restartNumberingAfterBreak="0">
    <w:nsid w:val="6FA1531B"/>
    <w:multiLevelType w:val="hybridMultilevel"/>
    <w:tmpl w:val="FC001C60"/>
    <w:lvl w:ilvl="0" w:tplc="9FFAAC02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6E1A6F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AA85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E4C6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A2D2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5A24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72A16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A60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E691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8" w15:restartNumberingAfterBreak="0">
    <w:nsid w:val="71E405D9"/>
    <w:multiLevelType w:val="hybridMultilevel"/>
    <w:tmpl w:val="21EA856C"/>
    <w:lvl w:ilvl="0" w:tplc="968E3B5A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801E89C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4B26587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74987F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6030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63C43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B230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42BF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98ED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3497D25"/>
    <w:multiLevelType w:val="hybridMultilevel"/>
    <w:tmpl w:val="EFF4FE36"/>
    <w:lvl w:ilvl="0" w:tplc="18F85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97CA9B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7A79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7F64D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940A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D882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E85C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52E2D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2A25C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753539EE"/>
    <w:multiLevelType w:val="hybridMultilevel"/>
    <w:tmpl w:val="907692F2"/>
    <w:lvl w:ilvl="0" w:tplc="CB003316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F2C0F06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8E46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8AC5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635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24E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02AFE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C015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3D642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4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8411940"/>
    <w:multiLevelType w:val="hybridMultilevel"/>
    <w:tmpl w:val="C734D21E"/>
    <w:lvl w:ilvl="0" w:tplc="D59AFE1C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14600F9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F5A5E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74E5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BCBD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EF441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70D6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D094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F25E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7A1D7248"/>
    <w:multiLevelType w:val="hybridMultilevel"/>
    <w:tmpl w:val="787229B0"/>
    <w:lvl w:ilvl="0" w:tplc="8AF0A4D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7CE82949"/>
    <w:multiLevelType w:val="hybridMultilevel"/>
    <w:tmpl w:val="9FDC57E0"/>
    <w:lvl w:ilvl="0" w:tplc="B3C62AA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89AE3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F7405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F27E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768A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7A06D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F80A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E854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4804D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71"/>
  </w:num>
  <w:num w:numId="2">
    <w:abstractNumId w:val="53"/>
  </w:num>
  <w:num w:numId="3">
    <w:abstractNumId w:val="77"/>
  </w:num>
  <w:num w:numId="4">
    <w:abstractNumId w:val="77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40"/>
  </w:num>
  <w:num w:numId="6">
    <w:abstractNumId w:val="48"/>
  </w:num>
  <w:num w:numId="7">
    <w:abstractNumId w:val="9"/>
  </w:num>
  <w:num w:numId="8">
    <w:abstractNumId w:val="62"/>
  </w:num>
  <w:num w:numId="9">
    <w:abstractNumId w:val="23"/>
  </w:num>
  <w:num w:numId="10">
    <w:abstractNumId w:val="32"/>
  </w:num>
  <w:num w:numId="11">
    <w:abstractNumId w:val="10"/>
  </w:num>
  <w:num w:numId="12">
    <w:abstractNumId w:val="24"/>
  </w:num>
  <w:num w:numId="13">
    <w:abstractNumId w:val="46"/>
  </w:num>
  <w:num w:numId="14">
    <w:abstractNumId w:val="13"/>
  </w:num>
  <w:num w:numId="15">
    <w:abstractNumId w:val="34"/>
  </w:num>
  <w:num w:numId="16">
    <w:abstractNumId w:val="72"/>
  </w:num>
  <w:num w:numId="17">
    <w:abstractNumId w:val="12"/>
  </w:num>
  <w:num w:numId="18">
    <w:abstractNumId w:val="17"/>
  </w:num>
  <w:num w:numId="19">
    <w:abstractNumId w:val="47"/>
  </w:num>
  <w:num w:numId="20">
    <w:abstractNumId w:val="73"/>
  </w:num>
  <w:num w:numId="21">
    <w:abstractNumId w:val="25"/>
  </w:num>
  <w:num w:numId="22">
    <w:abstractNumId w:val="16"/>
  </w:num>
  <w:num w:numId="23">
    <w:abstractNumId w:val="79"/>
  </w:num>
  <w:num w:numId="24">
    <w:abstractNumId w:val="41"/>
  </w:num>
  <w:num w:numId="25">
    <w:abstractNumId w:val="39"/>
  </w:num>
  <w:num w:numId="26">
    <w:abstractNumId w:val="58"/>
  </w:num>
  <w:num w:numId="27">
    <w:abstractNumId w:val="7"/>
  </w:num>
  <w:num w:numId="28">
    <w:abstractNumId w:val="69"/>
  </w:num>
  <w:num w:numId="29">
    <w:abstractNumId w:val="36"/>
  </w:num>
  <w:num w:numId="30">
    <w:abstractNumId w:val="21"/>
  </w:num>
  <w:num w:numId="31">
    <w:abstractNumId w:val="74"/>
  </w:num>
  <w:num w:numId="32">
    <w:abstractNumId w:val="78"/>
  </w:num>
  <w:num w:numId="33">
    <w:abstractNumId w:val="11"/>
  </w:num>
  <w:num w:numId="34">
    <w:abstractNumId w:val="66"/>
  </w:num>
  <w:num w:numId="35">
    <w:abstractNumId w:val="52"/>
  </w:num>
  <w:num w:numId="36">
    <w:abstractNumId w:val="4"/>
  </w:num>
  <w:num w:numId="37">
    <w:abstractNumId w:val="3"/>
  </w:num>
  <w:num w:numId="38">
    <w:abstractNumId w:val="35"/>
  </w:num>
  <w:num w:numId="39">
    <w:abstractNumId w:val="43"/>
  </w:num>
  <w:num w:numId="40">
    <w:abstractNumId w:val="61"/>
  </w:num>
  <w:num w:numId="41">
    <w:abstractNumId w:val="15"/>
  </w:num>
  <w:num w:numId="42">
    <w:abstractNumId w:val="38"/>
  </w:num>
  <w:num w:numId="43">
    <w:abstractNumId w:val="56"/>
  </w:num>
  <w:num w:numId="44">
    <w:abstractNumId w:val="68"/>
  </w:num>
  <w:num w:numId="45">
    <w:abstractNumId w:val="44"/>
  </w:num>
  <w:num w:numId="46">
    <w:abstractNumId w:val="50"/>
  </w:num>
  <w:num w:numId="47">
    <w:abstractNumId w:val="33"/>
  </w:num>
  <w:num w:numId="48">
    <w:abstractNumId w:val="67"/>
  </w:num>
  <w:num w:numId="49">
    <w:abstractNumId w:val="28"/>
  </w:num>
  <w:num w:numId="50">
    <w:abstractNumId w:val="64"/>
  </w:num>
  <w:num w:numId="51">
    <w:abstractNumId w:val="49"/>
  </w:num>
  <w:num w:numId="52">
    <w:abstractNumId w:val="60"/>
  </w:num>
  <w:num w:numId="53">
    <w:abstractNumId w:val="6"/>
  </w:num>
  <w:num w:numId="54">
    <w:abstractNumId w:val="45"/>
  </w:num>
  <w:num w:numId="55">
    <w:abstractNumId w:val="75"/>
  </w:num>
  <w:num w:numId="56">
    <w:abstractNumId w:val="26"/>
  </w:num>
  <w:num w:numId="57">
    <w:abstractNumId w:val="65"/>
  </w:num>
  <w:num w:numId="58">
    <w:abstractNumId w:val="59"/>
  </w:num>
  <w:num w:numId="59">
    <w:abstractNumId w:val="70"/>
  </w:num>
  <w:num w:numId="60">
    <w:abstractNumId w:val="22"/>
  </w:num>
  <w:num w:numId="61">
    <w:abstractNumId w:val="1"/>
  </w:num>
  <w:num w:numId="62">
    <w:abstractNumId w:val="54"/>
  </w:num>
  <w:num w:numId="63">
    <w:abstractNumId w:val="55"/>
  </w:num>
  <w:num w:numId="64">
    <w:abstractNumId w:val="42"/>
  </w:num>
  <w:num w:numId="65">
    <w:abstractNumId w:val="18"/>
  </w:num>
  <w:num w:numId="66">
    <w:abstractNumId w:val="63"/>
    <w:lvlOverride w:ilvl="0">
      <w:startOverride w:val="1"/>
    </w:lvlOverride>
  </w:num>
  <w:num w:numId="67">
    <w:abstractNumId w:val="63"/>
    <w:lvlOverride w:ilvl="0">
      <w:startOverride w:val="1"/>
    </w:lvlOverride>
  </w:num>
  <w:num w:numId="68">
    <w:abstractNumId w:val="63"/>
    <w:lvlOverride w:ilvl="0">
      <w:startOverride w:val="1"/>
    </w:lvlOverride>
  </w:num>
  <w:num w:numId="69">
    <w:abstractNumId w:val="63"/>
    <w:lvlOverride w:ilvl="0">
      <w:startOverride w:val="1"/>
    </w:lvlOverride>
  </w:num>
  <w:num w:numId="70">
    <w:abstractNumId w:val="63"/>
    <w:lvlOverride w:ilvl="0">
      <w:startOverride w:val="1"/>
    </w:lvlOverride>
  </w:num>
  <w:num w:numId="71">
    <w:abstractNumId w:val="63"/>
    <w:lvlOverride w:ilvl="0">
      <w:startOverride w:val="1"/>
    </w:lvlOverride>
  </w:num>
  <w:num w:numId="72">
    <w:abstractNumId w:val="63"/>
    <w:lvlOverride w:ilvl="0">
      <w:startOverride w:val="1"/>
    </w:lvlOverride>
  </w:num>
  <w:num w:numId="73">
    <w:abstractNumId w:val="63"/>
    <w:lvlOverride w:ilvl="0">
      <w:startOverride w:val="1"/>
    </w:lvlOverride>
  </w:num>
  <w:num w:numId="74">
    <w:abstractNumId w:val="63"/>
    <w:lvlOverride w:ilvl="0">
      <w:startOverride w:val="1"/>
    </w:lvlOverride>
  </w:num>
  <w:num w:numId="75">
    <w:abstractNumId w:val="63"/>
    <w:lvlOverride w:ilvl="0">
      <w:startOverride w:val="1"/>
    </w:lvlOverride>
  </w:num>
  <w:num w:numId="76">
    <w:abstractNumId w:val="63"/>
    <w:lvlOverride w:ilvl="0">
      <w:startOverride w:val="1"/>
    </w:lvlOverride>
  </w:num>
  <w:num w:numId="77">
    <w:abstractNumId w:val="63"/>
    <w:lvlOverride w:ilvl="0">
      <w:startOverride w:val="1"/>
    </w:lvlOverride>
  </w:num>
  <w:num w:numId="78">
    <w:abstractNumId w:val="63"/>
    <w:lvlOverride w:ilvl="0">
      <w:startOverride w:val="1"/>
    </w:lvlOverride>
  </w:num>
  <w:num w:numId="79">
    <w:abstractNumId w:val="63"/>
    <w:lvlOverride w:ilvl="0">
      <w:startOverride w:val="1"/>
    </w:lvlOverride>
  </w:num>
  <w:num w:numId="80">
    <w:abstractNumId w:val="63"/>
    <w:lvlOverride w:ilvl="0">
      <w:startOverride w:val="1"/>
    </w:lvlOverride>
  </w:num>
  <w:num w:numId="81">
    <w:abstractNumId w:val="63"/>
    <w:lvlOverride w:ilvl="0">
      <w:startOverride w:val="1"/>
    </w:lvlOverride>
  </w:num>
  <w:num w:numId="82">
    <w:abstractNumId w:val="63"/>
  </w:num>
  <w:num w:numId="83">
    <w:abstractNumId w:val="63"/>
    <w:lvlOverride w:ilvl="0">
      <w:startOverride w:val="1"/>
    </w:lvlOverride>
  </w:num>
  <w:num w:numId="84">
    <w:abstractNumId w:val="63"/>
    <w:lvlOverride w:ilvl="0">
      <w:startOverride w:val="1"/>
    </w:lvlOverride>
  </w:num>
  <w:num w:numId="85">
    <w:abstractNumId w:val="63"/>
    <w:lvlOverride w:ilvl="0">
      <w:startOverride w:val="1"/>
    </w:lvlOverride>
  </w:num>
  <w:num w:numId="86">
    <w:abstractNumId w:val="63"/>
    <w:lvlOverride w:ilvl="0">
      <w:startOverride w:val="1"/>
    </w:lvlOverride>
  </w:num>
  <w:num w:numId="87">
    <w:abstractNumId w:val="63"/>
    <w:lvlOverride w:ilvl="0">
      <w:startOverride w:val="1"/>
    </w:lvlOverride>
  </w:num>
  <w:num w:numId="88">
    <w:abstractNumId w:val="63"/>
    <w:lvlOverride w:ilvl="0">
      <w:startOverride w:val="1"/>
    </w:lvlOverride>
  </w:num>
  <w:num w:numId="89">
    <w:abstractNumId w:val="63"/>
    <w:lvlOverride w:ilvl="0">
      <w:startOverride w:val="1"/>
    </w:lvlOverride>
  </w:num>
  <w:num w:numId="90">
    <w:abstractNumId w:val="63"/>
    <w:lvlOverride w:ilvl="0">
      <w:startOverride w:val="1"/>
    </w:lvlOverride>
  </w:num>
  <w:num w:numId="91">
    <w:abstractNumId w:val="63"/>
    <w:lvlOverride w:ilvl="0">
      <w:startOverride w:val="1"/>
    </w:lvlOverride>
  </w:num>
  <w:num w:numId="92">
    <w:abstractNumId w:val="63"/>
    <w:lvlOverride w:ilvl="0">
      <w:startOverride w:val="1"/>
    </w:lvlOverride>
  </w:num>
  <w:num w:numId="93">
    <w:abstractNumId w:val="63"/>
    <w:lvlOverride w:ilvl="0">
      <w:startOverride w:val="1"/>
    </w:lvlOverride>
  </w:num>
  <w:num w:numId="94">
    <w:abstractNumId w:val="63"/>
    <w:lvlOverride w:ilvl="0">
      <w:startOverride w:val="1"/>
    </w:lvlOverride>
  </w:num>
  <w:num w:numId="95">
    <w:abstractNumId w:val="63"/>
    <w:lvlOverride w:ilvl="0">
      <w:startOverride w:val="1"/>
    </w:lvlOverride>
  </w:num>
  <w:num w:numId="96">
    <w:abstractNumId w:val="63"/>
    <w:lvlOverride w:ilvl="0">
      <w:startOverride w:val="1"/>
    </w:lvlOverride>
  </w:num>
  <w:num w:numId="97">
    <w:abstractNumId w:val="63"/>
    <w:lvlOverride w:ilvl="0">
      <w:startOverride w:val="1"/>
    </w:lvlOverride>
  </w:num>
  <w:num w:numId="98">
    <w:abstractNumId w:val="63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1"/>
  </w:num>
  <w:num w:numId="103">
    <w:abstractNumId w:val="2"/>
  </w:num>
  <w:num w:numId="104">
    <w:abstractNumId w:val="30"/>
  </w:num>
  <w:num w:numId="105">
    <w:abstractNumId w:val="27"/>
  </w:num>
  <w:num w:numId="106">
    <w:abstractNumId w:val="19"/>
  </w:num>
  <w:num w:numId="107">
    <w:abstractNumId w:val="37"/>
  </w:num>
  <w:num w:numId="108">
    <w:abstractNumId w:val="57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9"/>
  </w:num>
  <w:num w:numId="111">
    <w:abstractNumId w:val="20"/>
  </w:num>
  <w:num w:numId="112">
    <w:abstractNumId w:val="51"/>
  </w:num>
  <w:num w:numId="113">
    <w:abstractNumId w:val="76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11169"/>
    <w:rsid w:val="000113F0"/>
    <w:rsid w:val="0001608A"/>
    <w:rsid w:val="00020A5B"/>
    <w:rsid w:val="00025D04"/>
    <w:rsid w:val="00030A2D"/>
    <w:rsid w:val="00031E63"/>
    <w:rsid w:val="000502DF"/>
    <w:rsid w:val="00055A26"/>
    <w:rsid w:val="00057B00"/>
    <w:rsid w:val="00060C1E"/>
    <w:rsid w:val="000632A2"/>
    <w:rsid w:val="00063B37"/>
    <w:rsid w:val="00065189"/>
    <w:rsid w:val="0007300A"/>
    <w:rsid w:val="0008273A"/>
    <w:rsid w:val="000A6A0E"/>
    <w:rsid w:val="000B190D"/>
    <w:rsid w:val="000C0C20"/>
    <w:rsid w:val="000C1FC2"/>
    <w:rsid w:val="000C549B"/>
    <w:rsid w:val="000C6752"/>
    <w:rsid w:val="000C7952"/>
    <w:rsid w:val="000D13E7"/>
    <w:rsid w:val="000D7C74"/>
    <w:rsid w:val="000E0648"/>
    <w:rsid w:val="000E17D8"/>
    <w:rsid w:val="000E537A"/>
    <w:rsid w:val="000F39C3"/>
    <w:rsid w:val="001015E1"/>
    <w:rsid w:val="001050EE"/>
    <w:rsid w:val="001059D1"/>
    <w:rsid w:val="00107540"/>
    <w:rsid w:val="00111A38"/>
    <w:rsid w:val="00111B7A"/>
    <w:rsid w:val="00114F35"/>
    <w:rsid w:val="00123063"/>
    <w:rsid w:val="0014226A"/>
    <w:rsid w:val="00147DFB"/>
    <w:rsid w:val="0017313B"/>
    <w:rsid w:val="00173310"/>
    <w:rsid w:val="0019485B"/>
    <w:rsid w:val="00196F72"/>
    <w:rsid w:val="001978EF"/>
    <w:rsid w:val="001A3033"/>
    <w:rsid w:val="001A4E4A"/>
    <w:rsid w:val="001B31E6"/>
    <w:rsid w:val="001C1D2A"/>
    <w:rsid w:val="001E3673"/>
    <w:rsid w:val="001E440F"/>
    <w:rsid w:val="001F1E3C"/>
    <w:rsid w:val="002021F4"/>
    <w:rsid w:val="00203C42"/>
    <w:rsid w:val="00203E27"/>
    <w:rsid w:val="00205125"/>
    <w:rsid w:val="00205F35"/>
    <w:rsid w:val="00212360"/>
    <w:rsid w:val="0021368F"/>
    <w:rsid w:val="002172D1"/>
    <w:rsid w:val="002209A7"/>
    <w:rsid w:val="002223C1"/>
    <w:rsid w:val="002475C4"/>
    <w:rsid w:val="00247FEF"/>
    <w:rsid w:val="00252888"/>
    <w:rsid w:val="00253B57"/>
    <w:rsid w:val="0026709F"/>
    <w:rsid w:val="002678D8"/>
    <w:rsid w:val="00286A23"/>
    <w:rsid w:val="00294671"/>
    <w:rsid w:val="00295092"/>
    <w:rsid w:val="002A3CDD"/>
    <w:rsid w:val="002B13F4"/>
    <w:rsid w:val="002D0A12"/>
    <w:rsid w:val="002D0B03"/>
    <w:rsid w:val="002D294D"/>
    <w:rsid w:val="002D3DC2"/>
    <w:rsid w:val="002D75A2"/>
    <w:rsid w:val="002E200A"/>
    <w:rsid w:val="002E5277"/>
    <w:rsid w:val="002F6D2E"/>
    <w:rsid w:val="00301DE9"/>
    <w:rsid w:val="00305CB1"/>
    <w:rsid w:val="003111D9"/>
    <w:rsid w:val="00311D2D"/>
    <w:rsid w:val="003308BB"/>
    <w:rsid w:val="0033332D"/>
    <w:rsid w:val="00336F41"/>
    <w:rsid w:val="0034034D"/>
    <w:rsid w:val="00346E32"/>
    <w:rsid w:val="003521FE"/>
    <w:rsid w:val="00355995"/>
    <w:rsid w:val="00356B1D"/>
    <w:rsid w:val="00362638"/>
    <w:rsid w:val="00363B97"/>
    <w:rsid w:val="00365E3C"/>
    <w:rsid w:val="003721D9"/>
    <w:rsid w:val="00382FE0"/>
    <w:rsid w:val="00392541"/>
    <w:rsid w:val="003A187B"/>
    <w:rsid w:val="003A2536"/>
    <w:rsid w:val="003A358D"/>
    <w:rsid w:val="003B522A"/>
    <w:rsid w:val="003C06D1"/>
    <w:rsid w:val="003C07AB"/>
    <w:rsid w:val="003C112D"/>
    <w:rsid w:val="003C1679"/>
    <w:rsid w:val="003C2000"/>
    <w:rsid w:val="003C31D2"/>
    <w:rsid w:val="003C60D0"/>
    <w:rsid w:val="003D1269"/>
    <w:rsid w:val="003D2B40"/>
    <w:rsid w:val="003D3100"/>
    <w:rsid w:val="003D436F"/>
    <w:rsid w:val="003D795D"/>
    <w:rsid w:val="003E596D"/>
    <w:rsid w:val="003F005A"/>
    <w:rsid w:val="00401ADE"/>
    <w:rsid w:val="00403C36"/>
    <w:rsid w:val="00407129"/>
    <w:rsid w:val="00407C73"/>
    <w:rsid w:val="004112D4"/>
    <w:rsid w:val="00425C1A"/>
    <w:rsid w:val="004305FD"/>
    <w:rsid w:val="004350B6"/>
    <w:rsid w:val="00441407"/>
    <w:rsid w:val="00442B39"/>
    <w:rsid w:val="00443948"/>
    <w:rsid w:val="0044751C"/>
    <w:rsid w:val="00447531"/>
    <w:rsid w:val="004514CD"/>
    <w:rsid w:val="004522DB"/>
    <w:rsid w:val="004543B0"/>
    <w:rsid w:val="0045635E"/>
    <w:rsid w:val="00462214"/>
    <w:rsid w:val="00465174"/>
    <w:rsid w:val="00465963"/>
    <w:rsid w:val="00466C48"/>
    <w:rsid w:val="004670EF"/>
    <w:rsid w:val="004677C7"/>
    <w:rsid w:val="004715EC"/>
    <w:rsid w:val="004750B6"/>
    <w:rsid w:val="004805F2"/>
    <w:rsid w:val="00482B2D"/>
    <w:rsid w:val="004842DD"/>
    <w:rsid w:val="0049139F"/>
    <w:rsid w:val="00494A0D"/>
    <w:rsid w:val="004B33AB"/>
    <w:rsid w:val="004C192E"/>
    <w:rsid w:val="004C6423"/>
    <w:rsid w:val="004D4C0A"/>
    <w:rsid w:val="004D5CD3"/>
    <w:rsid w:val="004D61E0"/>
    <w:rsid w:val="004D6FB2"/>
    <w:rsid w:val="004E52DB"/>
    <w:rsid w:val="004F3026"/>
    <w:rsid w:val="004F7629"/>
    <w:rsid w:val="0051365E"/>
    <w:rsid w:val="00527193"/>
    <w:rsid w:val="005271DB"/>
    <w:rsid w:val="005346CE"/>
    <w:rsid w:val="005353C0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48FF"/>
    <w:rsid w:val="005678C2"/>
    <w:rsid w:val="0057272D"/>
    <w:rsid w:val="00574350"/>
    <w:rsid w:val="0057733F"/>
    <w:rsid w:val="0057760F"/>
    <w:rsid w:val="00582940"/>
    <w:rsid w:val="0058307D"/>
    <w:rsid w:val="00583671"/>
    <w:rsid w:val="0058383A"/>
    <w:rsid w:val="00586A41"/>
    <w:rsid w:val="00591722"/>
    <w:rsid w:val="0059495E"/>
    <w:rsid w:val="0059510B"/>
    <w:rsid w:val="00596E41"/>
    <w:rsid w:val="005A3B22"/>
    <w:rsid w:val="005B5F79"/>
    <w:rsid w:val="005C742C"/>
    <w:rsid w:val="005D0A26"/>
    <w:rsid w:val="005D499E"/>
    <w:rsid w:val="005E22D4"/>
    <w:rsid w:val="00612248"/>
    <w:rsid w:val="00612370"/>
    <w:rsid w:val="006218C2"/>
    <w:rsid w:val="00622351"/>
    <w:rsid w:val="00622857"/>
    <w:rsid w:val="00624333"/>
    <w:rsid w:val="006250B5"/>
    <w:rsid w:val="006316A2"/>
    <w:rsid w:val="0063320F"/>
    <w:rsid w:val="00633B76"/>
    <w:rsid w:val="00636B1D"/>
    <w:rsid w:val="00641155"/>
    <w:rsid w:val="00650C1B"/>
    <w:rsid w:val="0065276A"/>
    <w:rsid w:val="006610EB"/>
    <w:rsid w:val="00664730"/>
    <w:rsid w:val="00670009"/>
    <w:rsid w:val="00674750"/>
    <w:rsid w:val="0068098D"/>
    <w:rsid w:val="0068234B"/>
    <w:rsid w:val="006872CB"/>
    <w:rsid w:val="006904C5"/>
    <w:rsid w:val="006934C9"/>
    <w:rsid w:val="00694346"/>
    <w:rsid w:val="006C4752"/>
    <w:rsid w:val="006D7273"/>
    <w:rsid w:val="006D7D6D"/>
    <w:rsid w:val="006E0203"/>
    <w:rsid w:val="006E5990"/>
    <w:rsid w:val="006E6032"/>
    <w:rsid w:val="006F1994"/>
    <w:rsid w:val="006F1A1B"/>
    <w:rsid w:val="006F79B1"/>
    <w:rsid w:val="00703A36"/>
    <w:rsid w:val="007172B0"/>
    <w:rsid w:val="007300FC"/>
    <w:rsid w:val="00732CF6"/>
    <w:rsid w:val="00740350"/>
    <w:rsid w:val="00741C18"/>
    <w:rsid w:val="00746BFC"/>
    <w:rsid w:val="00750718"/>
    <w:rsid w:val="00752C96"/>
    <w:rsid w:val="00756C80"/>
    <w:rsid w:val="00780E05"/>
    <w:rsid w:val="00785513"/>
    <w:rsid w:val="007856E6"/>
    <w:rsid w:val="007929ED"/>
    <w:rsid w:val="007A1074"/>
    <w:rsid w:val="007A1685"/>
    <w:rsid w:val="007A5020"/>
    <w:rsid w:val="007B00C5"/>
    <w:rsid w:val="007B1996"/>
    <w:rsid w:val="007B20BF"/>
    <w:rsid w:val="007C1642"/>
    <w:rsid w:val="007D5114"/>
    <w:rsid w:val="007D6359"/>
    <w:rsid w:val="007D6CD0"/>
    <w:rsid w:val="007D732B"/>
    <w:rsid w:val="007E33CF"/>
    <w:rsid w:val="007E34D8"/>
    <w:rsid w:val="007F037F"/>
    <w:rsid w:val="007F1907"/>
    <w:rsid w:val="007F26B5"/>
    <w:rsid w:val="007F6889"/>
    <w:rsid w:val="00801551"/>
    <w:rsid w:val="0080253E"/>
    <w:rsid w:val="008029EA"/>
    <w:rsid w:val="00817365"/>
    <w:rsid w:val="00822BE8"/>
    <w:rsid w:val="00845536"/>
    <w:rsid w:val="008555A1"/>
    <w:rsid w:val="00857577"/>
    <w:rsid w:val="0085796F"/>
    <w:rsid w:val="00857DA2"/>
    <w:rsid w:val="008626D5"/>
    <w:rsid w:val="00866754"/>
    <w:rsid w:val="0086700B"/>
    <w:rsid w:val="0087152F"/>
    <w:rsid w:val="00874AA7"/>
    <w:rsid w:val="00876D2F"/>
    <w:rsid w:val="00880541"/>
    <w:rsid w:val="008824C1"/>
    <w:rsid w:val="0089150D"/>
    <w:rsid w:val="00894F13"/>
    <w:rsid w:val="008A24D8"/>
    <w:rsid w:val="008A27FD"/>
    <w:rsid w:val="008A3E96"/>
    <w:rsid w:val="008A56B5"/>
    <w:rsid w:val="008B2A73"/>
    <w:rsid w:val="008B623E"/>
    <w:rsid w:val="008B7FF3"/>
    <w:rsid w:val="008C3721"/>
    <w:rsid w:val="008E128B"/>
    <w:rsid w:val="008E4B88"/>
    <w:rsid w:val="008E5B31"/>
    <w:rsid w:val="008E7B76"/>
    <w:rsid w:val="008F0486"/>
    <w:rsid w:val="008F168A"/>
    <w:rsid w:val="008F4E9F"/>
    <w:rsid w:val="008F5DE9"/>
    <w:rsid w:val="00900E37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23111"/>
    <w:rsid w:val="00924029"/>
    <w:rsid w:val="00930572"/>
    <w:rsid w:val="00940313"/>
    <w:rsid w:val="009455FD"/>
    <w:rsid w:val="00946350"/>
    <w:rsid w:val="0094728C"/>
    <w:rsid w:val="009639E9"/>
    <w:rsid w:val="00966028"/>
    <w:rsid w:val="009706F3"/>
    <w:rsid w:val="00974535"/>
    <w:rsid w:val="009801E4"/>
    <w:rsid w:val="00984C48"/>
    <w:rsid w:val="00990012"/>
    <w:rsid w:val="00996BF4"/>
    <w:rsid w:val="009B2EFD"/>
    <w:rsid w:val="009B36E3"/>
    <w:rsid w:val="009B571E"/>
    <w:rsid w:val="009D1893"/>
    <w:rsid w:val="009D4272"/>
    <w:rsid w:val="009D684F"/>
    <w:rsid w:val="009E1E02"/>
    <w:rsid w:val="009E1F76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3305C"/>
    <w:rsid w:val="00A44006"/>
    <w:rsid w:val="00A47967"/>
    <w:rsid w:val="00A5429D"/>
    <w:rsid w:val="00A75260"/>
    <w:rsid w:val="00A77ECC"/>
    <w:rsid w:val="00A81065"/>
    <w:rsid w:val="00A8166C"/>
    <w:rsid w:val="00A934D7"/>
    <w:rsid w:val="00AA1F74"/>
    <w:rsid w:val="00AA515C"/>
    <w:rsid w:val="00AC5EC2"/>
    <w:rsid w:val="00AD18BD"/>
    <w:rsid w:val="00AD2105"/>
    <w:rsid w:val="00AD5B1C"/>
    <w:rsid w:val="00AE38F8"/>
    <w:rsid w:val="00AE4BF8"/>
    <w:rsid w:val="00AF0195"/>
    <w:rsid w:val="00AF48C5"/>
    <w:rsid w:val="00B059B5"/>
    <w:rsid w:val="00B078C7"/>
    <w:rsid w:val="00B11094"/>
    <w:rsid w:val="00B110FD"/>
    <w:rsid w:val="00B11FAE"/>
    <w:rsid w:val="00B150F8"/>
    <w:rsid w:val="00B279FB"/>
    <w:rsid w:val="00B460D5"/>
    <w:rsid w:val="00B52E82"/>
    <w:rsid w:val="00B5758A"/>
    <w:rsid w:val="00B67B6F"/>
    <w:rsid w:val="00B72739"/>
    <w:rsid w:val="00B7615B"/>
    <w:rsid w:val="00B849B8"/>
    <w:rsid w:val="00B85DA8"/>
    <w:rsid w:val="00B92E4B"/>
    <w:rsid w:val="00B93A84"/>
    <w:rsid w:val="00B97782"/>
    <w:rsid w:val="00BB0EFF"/>
    <w:rsid w:val="00BB1837"/>
    <w:rsid w:val="00BB2184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188A"/>
    <w:rsid w:val="00C55CFE"/>
    <w:rsid w:val="00C664A9"/>
    <w:rsid w:val="00C678BA"/>
    <w:rsid w:val="00C73DF5"/>
    <w:rsid w:val="00C74716"/>
    <w:rsid w:val="00C83ABE"/>
    <w:rsid w:val="00C875FF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E6B2D"/>
    <w:rsid w:val="00CF0D26"/>
    <w:rsid w:val="00CF24DE"/>
    <w:rsid w:val="00CF3F1F"/>
    <w:rsid w:val="00CF7557"/>
    <w:rsid w:val="00D0622A"/>
    <w:rsid w:val="00D12BF3"/>
    <w:rsid w:val="00D3197A"/>
    <w:rsid w:val="00D364B4"/>
    <w:rsid w:val="00D37EB3"/>
    <w:rsid w:val="00D45870"/>
    <w:rsid w:val="00D57736"/>
    <w:rsid w:val="00D60BA1"/>
    <w:rsid w:val="00D61604"/>
    <w:rsid w:val="00D63EA6"/>
    <w:rsid w:val="00D8013B"/>
    <w:rsid w:val="00D907F8"/>
    <w:rsid w:val="00D9227E"/>
    <w:rsid w:val="00D922B6"/>
    <w:rsid w:val="00D93FFA"/>
    <w:rsid w:val="00D943D4"/>
    <w:rsid w:val="00DA2348"/>
    <w:rsid w:val="00DA616A"/>
    <w:rsid w:val="00DB2F80"/>
    <w:rsid w:val="00DB51CA"/>
    <w:rsid w:val="00DB571C"/>
    <w:rsid w:val="00DB787F"/>
    <w:rsid w:val="00DB7E68"/>
    <w:rsid w:val="00DC1AF8"/>
    <w:rsid w:val="00DC3EAE"/>
    <w:rsid w:val="00DE0B72"/>
    <w:rsid w:val="00DE11D4"/>
    <w:rsid w:val="00DF10A4"/>
    <w:rsid w:val="00DF3894"/>
    <w:rsid w:val="00DF4416"/>
    <w:rsid w:val="00DF48F8"/>
    <w:rsid w:val="00DF5742"/>
    <w:rsid w:val="00DF7BC7"/>
    <w:rsid w:val="00E01657"/>
    <w:rsid w:val="00E051C3"/>
    <w:rsid w:val="00E06F05"/>
    <w:rsid w:val="00E12E18"/>
    <w:rsid w:val="00E142EC"/>
    <w:rsid w:val="00E246FA"/>
    <w:rsid w:val="00E24C7B"/>
    <w:rsid w:val="00E40327"/>
    <w:rsid w:val="00E50E5B"/>
    <w:rsid w:val="00E54183"/>
    <w:rsid w:val="00E61684"/>
    <w:rsid w:val="00E725FE"/>
    <w:rsid w:val="00E72F15"/>
    <w:rsid w:val="00E75A03"/>
    <w:rsid w:val="00E76613"/>
    <w:rsid w:val="00E76CEA"/>
    <w:rsid w:val="00E8567A"/>
    <w:rsid w:val="00E95D40"/>
    <w:rsid w:val="00EB5D04"/>
    <w:rsid w:val="00EC0A31"/>
    <w:rsid w:val="00EC2BBE"/>
    <w:rsid w:val="00EC3EBD"/>
    <w:rsid w:val="00EC5861"/>
    <w:rsid w:val="00ED1626"/>
    <w:rsid w:val="00ED3D74"/>
    <w:rsid w:val="00ED7BD7"/>
    <w:rsid w:val="00EE1B77"/>
    <w:rsid w:val="00EE24B3"/>
    <w:rsid w:val="00EE3905"/>
    <w:rsid w:val="00EE459E"/>
    <w:rsid w:val="00EE73C2"/>
    <w:rsid w:val="00EF4FC3"/>
    <w:rsid w:val="00F04815"/>
    <w:rsid w:val="00F04CE7"/>
    <w:rsid w:val="00F062A3"/>
    <w:rsid w:val="00F13755"/>
    <w:rsid w:val="00F23EA8"/>
    <w:rsid w:val="00F25C13"/>
    <w:rsid w:val="00F54C76"/>
    <w:rsid w:val="00F70558"/>
    <w:rsid w:val="00F81477"/>
    <w:rsid w:val="00F8386F"/>
    <w:rsid w:val="00F85039"/>
    <w:rsid w:val="00F8572E"/>
    <w:rsid w:val="00F866AA"/>
    <w:rsid w:val="00F9163A"/>
    <w:rsid w:val="00F96B09"/>
    <w:rsid w:val="00FA09A8"/>
    <w:rsid w:val="00FA10D2"/>
    <w:rsid w:val="00FA3557"/>
    <w:rsid w:val="00FA437B"/>
    <w:rsid w:val="00FB1539"/>
    <w:rsid w:val="00FB4DFA"/>
    <w:rsid w:val="00FD17AB"/>
    <w:rsid w:val="00FE0AAA"/>
    <w:rsid w:val="00FF1275"/>
    <w:rsid w:val="00FF1C64"/>
    <w:rsid w:val="00FF34CD"/>
    <w:rsid w:val="00FF4620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2541CD"/>
  <w15:chartTrackingRefBased/>
  <w15:docId w15:val="{234C4BE9-E34B-4BC9-93CF-D20F32C11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56B5"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8A56B5"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paragraph" w:styleId="ListParagraph">
    <w:name w:val="List Paragraph"/>
    <w:basedOn w:val="Normal"/>
    <w:uiPriority w:val="34"/>
    <w:qFormat/>
    <w:rsid w:val="00365E3C"/>
    <w:pPr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7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ikis.ec.europa.eu/display/ExactExternalWiki/Annexe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B1F5D7841074CBE2E963D24797DAD" ma:contentTypeVersion="2" ma:contentTypeDescription="Create a new document." ma:contentTypeScope="" ma:versionID="15a6427ac11d8508562f6c3843e9e6d2">
  <xsd:schema xmlns:xsd="http://www.w3.org/2001/XMLSchema" xmlns:xs="http://www.w3.org/2001/XMLSchema" xmlns:p="http://schemas.microsoft.com/office/2006/metadata/properties" xmlns:ns2="1bece07b-d03c-423c-b8a0-beed4db0bbc2" targetNamespace="http://schemas.microsoft.com/office/2006/metadata/properties" ma:root="true" ma:fieldsID="637dbc7df8176e4c47be18347a5b6d0a" ns2:_="">
    <xsd:import namespace="1bece07b-d03c-423c-b8a0-beed4db0bb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ce07b-d03c-423c-b8a0-beed4db0bb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420CE62-519A-45FE-8769-574176FD32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A0306D-24C7-490D-8C2C-358932746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ce07b-d03c-423c-b8a0-beed4db0bb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0D023A-17B1-41A3-840D-8A86AD7711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4053E0-A69C-4A48-8B7C-B5370401C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Co&amp;Work Main</cp:lastModifiedBy>
  <cp:revision>41</cp:revision>
  <cp:lastPrinted>2015-01-23T10:55:00Z</cp:lastPrinted>
  <dcterms:created xsi:type="dcterms:W3CDTF">2018-12-18T11:55:00Z</dcterms:created>
  <dcterms:modified xsi:type="dcterms:W3CDTF">2024-12-16T14:34:00Z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ContentTypeId">
    <vt:lpwstr>0x010100263B1F5D7841074CBE2E963D24797DAD</vt:lpwstr>
  </property>
  <property fmtid="{D5CDD505-2E9C-101B-9397-08002B2CF9AE}" pid="5" name="MSIP_Label_6bd9ddd1-4d20-43f6-abfa-fc3c07406f94_Enabled">
    <vt:lpwstr>true</vt:lpwstr>
  </property>
  <property fmtid="{D5CDD505-2E9C-101B-9397-08002B2CF9AE}" pid="6" name="MSIP_Label_6bd9ddd1-4d20-43f6-abfa-fc3c07406f94_SetDate">
    <vt:lpwstr>2023-09-21T15:36:49Z</vt:lpwstr>
  </property>
  <property fmtid="{D5CDD505-2E9C-101B-9397-08002B2CF9AE}" pid="7" name="MSIP_Label_6bd9ddd1-4d20-43f6-abfa-fc3c07406f94_Method">
    <vt:lpwstr>Standard</vt:lpwstr>
  </property>
  <property fmtid="{D5CDD505-2E9C-101B-9397-08002B2CF9AE}" pid="8" name="MSIP_Label_6bd9ddd1-4d20-43f6-abfa-fc3c07406f94_Name">
    <vt:lpwstr>Commission Use</vt:lpwstr>
  </property>
  <property fmtid="{D5CDD505-2E9C-101B-9397-08002B2CF9AE}" pid="9" name="MSIP_Label_6bd9ddd1-4d20-43f6-abfa-fc3c07406f94_SiteId">
    <vt:lpwstr>b24c8b06-522c-46fe-9080-70926f8dddb1</vt:lpwstr>
  </property>
  <property fmtid="{D5CDD505-2E9C-101B-9397-08002B2CF9AE}" pid="10" name="MSIP_Label_6bd9ddd1-4d20-43f6-abfa-fc3c07406f94_ActionId">
    <vt:lpwstr>2dcd2919-f045-48aa-967b-ca0e88cbbb92</vt:lpwstr>
  </property>
  <property fmtid="{D5CDD505-2E9C-101B-9397-08002B2CF9AE}" pid="11" name="MSIP_Label_6bd9ddd1-4d20-43f6-abfa-fc3c07406f94_ContentBits">
    <vt:lpwstr>0</vt:lpwstr>
  </property>
</Properties>
</file>